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b/>
          <w:color w:val="000000"/>
          <w:u w:val="thick" w:color="FF6600"/>
        </w:rPr>
      </w:pPr>
    </w:p>
    <w:p>
      <w:pPr>
        <w:jc w:val="center"/>
        <w:rPr>
          <w:rFonts w:ascii="方正大标宋_GBK" w:hAnsi="黑体" w:eastAsia="方正大标宋_GBK" w:cs="黑体"/>
          <w:sz w:val="30"/>
          <w:szCs w:val="30"/>
        </w:rPr>
      </w:pPr>
      <w:bookmarkStart w:id="0" w:name="_GoBack"/>
      <w:r>
        <w:rPr>
          <w:rFonts w:hint="eastAsia" w:ascii="方正大标宋_GBK" w:hAnsi="黑体" w:eastAsia="方正大标宋_GBK" w:cs="黑体"/>
          <w:sz w:val="30"/>
          <w:szCs w:val="30"/>
        </w:rPr>
        <w:t>四川省教育信息化应用与发展研究中心</w:t>
      </w:r>
    </w:p>
    <w:p>
      <w:pPr>
        <w:widowControl/>
        <w:shd w:val="clear" w:color="auto" w:fill="FFFFFF"/>
        <w:jc w:val="center"/>
        <w:outlineLvl w:val="0"/>
        <w:rPr>
          <w:rFonts w:ascii="方正大标宋_GBK" w:hAnsi="黑体" w:eastAsia="方正大标宋_GBK" w:cs="黑体"/>
          <w:bCs/>
          <w:kern w:val="36"/>
          <w:sz w:val="30"/>
          <w:szCs w:val="30"/>
        </w:rPr>
      </w:pPr>
      <w:r>
        <w:rPr>
          <w:rFonts w:hint="eastAsia" w:ascii="方正大标宋_GBK" w:hAnsi="黑体" w:eastAsia="方正大标宋_GBK" w:cs="黑体"/>
          <w:bCs/>
          <w:kern w:val="36"/>
          <w:sz w:val="30"/>
          <w:szCs w:val="30"/>
        </w:rPr>
        <w:t>关于2016年度课题申报的通知</w:t>
      </w:r>
    </w:p>
    <w:bookmarkEnd w:id="0"/>
    <w:p>
      <w:pPr>
        <w:widowControl/>
        <w:spacing w:line="360" w:lineRule="auto"/>
        <w:ind w:firstLine="560"/>
        <w:jc w:val="left"/>
        <w:rPr>
          <w:rFonts w:ascii="宋体" w:hAnsi="宋体" w:cs="宋体"/>
          <w:color w:val="000000" w:themeColor="text1"/>
          <w:kern w:val="0"/>
          <w:sz w:val="24"/>
          <w:szCs w:val="24"/>
          <w:lang w:bidi="ar"/>
          <w14:textFill>
            <w14:solidFill>
              <w14:schemeClr w14:val="tx1"/>
            </w14:solidFill>
          </w14:textFill>
        </w:rPr>
      </w:pPr>
      <w:r>
        <w:rPr>
          <w:rFonts w:hint="eastAsia" w:ascii="宋体" w:hAnsi="宋体" w:cs="宋体"/>
          <w:color w:val="000000" w:themeColor="text1"/>
          <w:kern w:val="0"/>
          <w:sz w:val="24"/>
          <w:szCs w:val="24"/>
          <w:lang w:bidi="ar"/>
          <w14:textFill>
            <w14:solidFill>
              <w14:schemeClr w14:val="tx1"/>
            </w14:solidFill>
          </w14:textFill>
        </w:rPr>
        <w:t>《四川省教育厅人文社会科学重点研究基地-四川</w:t>
      </w:r>
      <w:r>
        <w:rPr>
          <w:rFonts w:ascii="宋体" w:hAnsi="宋体" w:cs="宋体"/>
          <w:color w:val="000000" w:themeColor="text1"/>
          <w:kern w:val="0"/>
          <w:sz w:val="24"/>
          <w:szCs w:val="24"/>
          <w:lang w:bidi="ar"/>
          <w14:textFill>
            <w14:solidFill>
              <w14:schemeClr w14:val="tx1"/>
            </w14:solidFill>
          </w14:textFill>
        </w:rPr>
        <w:t>省教育信息化应用与发展研究中心</w:t>
      </w:r>
      <w:r>
        <w:rPr>
          <w:rFonts w:hint="eastAsia" w:ascii="宋体" w:hAnsi="宋体" w:cs="宋体"/>
          <w:color w:val="000000" w:themeColor="text1"/>
          <w:kern w:val="0"/>
          <w:sz w:val="24"/>
          <w:szCs w:val="24"/>
          <w:lang w:bidi="ar"/>
          <w14:textFill>
            <w14:solidFill>
              <w14:schemeClr w14:val="tx1"/>
            </w14:solidFill>
          </w14:textFill>
        </w:rPr>
        <w:t>2016年度课题指南》经四川</w:t>
      </w:r>
      <w:r>
        <w:rPr>
          <w:rFonts w:ascii="宋体" w:hAnsi="宋体" w:cs="宋体"/>
          <w:color w:val="000000" w:themeColor="text1"/>
          <w:kern w:val="0"/>
          <w:sz w:val="24"/>
          <w:szCs w:val="24"/>
          <w:lang w:bidi="ar"/>
          <w14:textFill>
            <w14:solidFill>
              <w14:schemeClr w14:val="tx1"/>
            </w14:solidFill>
          </w14:textFill>
        </w:rPr>
        <w:t>省教育信息化应用与发展研究中心</w:t>
      </w:r>
      <w:r>
        <w:rPr>
          <w:rFonts w:hint="eastAsia" w:ascii="宋体" w:hAnsi="宋体" w:cs="宋体"/>
          <w:color w:val="000000" w:themeColor="text1"/>
          <w:kern w:val="0"/>
          <w:sz w:val="24"/>
          <w:szCs w:val="24"/>
          <w:lang w:bidi="ar"/>
          <w14:textFill>
            <w14:solidFill>
              <w14:schemeClr w14:val="tx1"/>
            </w14:solidFill>
          </w14:textFill>
        </w:rPr>
        <w:t>学术委员会同意，即日公开发布。现将项目申报有关事宜公告如下：</w:t>
      </w:r>
    </w:p>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一、指导思想</w:t>
      </w:r>
    </w:p>
    <w:p>
      <w:pPr>
        <w:spacing w:line="560" w:lineRule="exact"/>
        <w:ind w:firstLine="480" w:firstLineChars="20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全面贯彻党的教育方针，认真落实《国家中长期教育改革和发展规划纲要（2010—2020年）》、《四川省中长期教育改革和发展规划纲要（2010—2020年）》</w:t>
      </w:r>
      <w:r>
        <w:rPr>
          <w:rFonts w:hint="eastAsia" w:asciiTheme="minorEastAsia" w:hAnsiTheme="minorEastAsia" w:eastAsiaTheme="minorEastAsia"/>
          <w:color w:val="000000" w:themeColor="text1"/>
          <w:sz w:val="24"/>
          <w:szCs w:val="24"/>
          <w14:textFill>
            <w14:solidFill>
              <w14:schemeClr w14:val="tx1"/>
            </w14:solidFill>
          </w14:textFill>
        </w:rPr>
        <w:t>和全国第二次教育信息化工作电视电话会议精神，结合四川省教育信息化推进工作部署，全面</w:t>
      </w:r>
      <w:r>
        <w:rPr>
          <w:rFonts w:asciiTheme="minorEastAsia" w:hAnsiTheme="minorEastAsia" w:eastAsiaTheme="minorEastAsia"/>
          <w:color w:val="000000" w:themeColor="text1"/>
          <w:sz w:val="24"/>
          <w:szCs w:val="24"/>
          <w14:textFill>
            <w14:solidFill>
              <w14:schemeClr w14:val="tx1"/>
            </w14:solidFill>
          </w14:textFill>
        </w:rPr>
        <w:t>推动教育信息化</w:t>
      </w:r>
      <w:r>
        <w:rPr>
          <w:rFonts w:hint="eastAsia" w:asciiTheme="minorEastAsia" w:hAnsiTheme="minorEastAsia" w:eastAsiaTheme="minorEastAsia"/>
          <w:color w:val="000000" w:themeColor="text1"/>
          <w:sz w:val="24"/>
          <w:szCs w:val="24"/>
          <w14:textFill>
            <w14:solidFill>
              <w14:schemeClr w14:val="tx1"/>
            </w14:solidFill>
          </w14:textFill>
        </w:rPr>
        <w:t>理论</w:t>
      </w:r>
      <w:r>
        <w:rPr>
          <w:rFonts w:asciiTheme="minorEastAsia" w:hAnsiTheme="minorEastAsia" w:eastAsiaTheme="minorEastAsia"/>
          <w:color w:val="000000" w:themeColor="text1"/>
          <w:sz w:val="24"/>
          <w:szCs w:val="24"/>
          <w14:textFill>
            <w14:solidFill>
              <w14:schemeClr w14:val="tx1"/>
            </w14:solidFill>
          </w14:textFill>
        </w:rPr>
        <w:t>与实践</w:t>
      </w:r>
      <w:r>
        <w:rPr>
          <w:rFonts w:hint="eastAsia" w:asciiTheme="minorEastAsia" w:hAnsiTheme="minorEastAsia" w:eastAsiaTheme="minorEastAsia"/>
          <w:color w:val="000000" w:themeColor="text1"/>
          <w:sz w:val="24"/>
          <w:szCs w:val="24"/>
          <w14:textFill>
            <w14:solidFill>
              <w14:schemeClr w14:val="tx1"/>
            </w14:solidFill>
          </w14:textFill>
        </w:rPr>
        <w:t>，</w:t>
      </w:r>
      <w:r>
        <w:rPr>
          <w:rFonts w:asciiTheme="minorEastAsia" w:hAnsiTheme="minorEastAsia" w:eastAsiaTheme="minorEastAsia"/>
          <w:color w:val="000000" w:themeColor="text1"/>
          <w:sz w:val="24"/>
          <w:szCs w:val="24"/>
          <w14:textFill>
            <w14:solidFill>
              <w14:schemeClr w14:val="tx1"/>
            </w14:solidFill>
          </w14:textFill>
        </w:rPr>
        <w:t>加快构建</w:t>
      </w:r>
      <w:r>
        <w:rPr>
          <w:rFonts w:hint="eastAsia" w:asciiTheme="minorEastAsia" w:hAnsiTheme="minorEastAsia" w:eastAsiaTheme="minorEastAsia"/>
          <w:color w:val="000000" w:themeColor="text1"/>
          <w:sz w:val="24"/>
          <w:szCs w:val="24"/>
          <w14:textFill>
            <w14:solidFill>
              <w14:schemeClr w14:val="tx1"/>
            </w14:solidFill>
          </w14:textFill>
        </w:rPr>
        <w:t>教育</w:t>
      </w:r>
      <w:r>
        <w:rPr>
          <w:rFonts w:asciiTheme="minorEastAsia" w:hAnsiTheme="minorEastAsia" w:eastAsiaTheme="minorEastAsia"/>
          <w:color w:val="000000" w:themeColor="text1"/>
          <w:sz w:val="24"/>
          <w:szCs w:val="24"/>
          <w14:textFill>
            <w14:solidFill>
              <w14:schemeClr w14:val="tx1"/>
            </w14:solidFill>
          </w14:textFill>
        </w:rPr>
        <w:t>信息化</w:t>
      </w:r>
      <w:r>
        <w:rPr>
          <w:rFonts w:hint="eastAsia" w:asciiTheme="minorEastAsia" w:hAnsiTheme="minorEastAsia" w:eastAsiaTheme="minorEastAsia"/>
          <w:color w:val="000000" w:themeColor="text1"/>
          <w:sz w:val="24"/>
          <w:szCs w:val="24"/>
          <w14:textFill>
            <w14:solidFill>
              <w14:schemeClr w14:val="tx1"/>
            </w14:solidFill>
          </w14:textFill>
        </w:rPr>
        <w:t>发展</w:t>
      </w:r>
      <w:r>
        <w:rPr>
          <w:rFonts w:asciiTheme="minorEastAsia" w:hAnsiTheme="minorEastAsia" w:eastAsiaTheme="minorEastAsia"/>
          <w:color w:val="000000" w:themeColor="text1"/>
          <w:sz w:val="24"/>
          <w:szCs w:val="24"/>
          <w14:textFill>
            <w14:solidFill>
              <w14:schemeClr w14:val="tx1"/>
            </w14:solidFill>
          </w14:textFill>
        </w:rPr>
        <w:t>新格局。</w:t>
      </w:r>
    </w:p>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二、课题类别</w:t>
      </w:r>
    </w:p>
    <w:p>
      <w:pPr>
        <w:widowControl/>
        <w:spacing w:before="100" w:beforeAutospacing="1" w:after="100" w:afterAutospacing="1" w:line="360" w:lineRule="auto"/>
        <w:ind w:firstLine="480" w:firstLineChars="200"/>
        <w:jc w:val="left"/>
        <w:rPr>
          <w:rFonts w:ascii="宋体" w:hAnsi="宋体" w:cs="宋体"/>
          <w:kern w:val="0"/>
          <w:sz w:val="24"/>
          <w:szCs w:val="24"/>
        </w:rPr>
      </w:pPr>
      <w:r>
        <w:rPr>
          <w:rFonts w:hint="eastAsia" w:ascii="宋体" w:hAnsi="宋体" w:cs="宋体"/>
          <w:kern w:val="0"/>
          <w:sz w:val="24"/>
          <w:szCs w:val="24"/>
        </w:rPr>
        <w:t>课题分为重点课题、一般课题、自筹课题三个类别，申报重点课题的负责人原则上须有高级职称或博士学位，并主持完成过省厅级以上社科研究项目。申报一般课题的负责人须具有中级以上（含中级）职称或者具有硕士学位。边远、民族地区的科研工作者或有特色的研究可适当放宽职称或学历要求。重点课题要求在2－3年完成，一般课题要求在1－2年完成。目前主持四川省教育厅或省级人文社科重点研究基地的课题尚未结题的研究者不能作为主持人申报今年的课题。</w:t>
      </w:r>
    </w:p>
    <w:p>
      <w:pPr>
        <w:spacing w:line="560" w:lineRule="exact"/>
        <w:ind w:firstLine="640" w:firstLineChars="200"/>
        <w:rPr>
          <w:rFonts w:ascii="黑体" w:hAnsi="Times New Roman" w:eastAsia="黑体"/>
          <w:sz w:val="32"/>
          <w:szCs w:val="32"/>
        </w:rPr>
      </w:pPr>
      <w:r>
        <w:rPr>
          <w:rFonts w:ascii="黑体" w:hAnsi="Times New Roman" w:eastAsia="黑体"/>
          <w:sz w:val="32"/>
          <w:szCs w:val="32"/>
        </w:rPr>
        <w:t>三、选题要求</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申请者应根据《课题指南》确定选题方向、研究内容，自行设计课题名称。对于《课题指南》未涉及的选题方向，只要符合课题立项指导思想，选题方向和研究内容具有原创性、开拓性，且确有理论、实践价值的，申请者可根据自己的研究兴趣和学术积累进行课题申报。</w:t>
      </w:r>
    </w:p>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四</w:t>
      </w:r>
      <w:r>
        <w:rPr>
          <w:rFonts w:ascii="黑体" w:hAnsi="Times New Roman" w:eastAsia="黑体"/>
          <w:sz w:val="32"/>
          <w:szCs w:val="32"/>
        </w:rPr>
        <w:t>、材料报送</w:t>
      </w:r>
    </w:p>
    <w:p>
      <w:pPr>
        <w:widowControl/>
        <w:snapToGrid w:val="0"/>
        <w:spacing w:line="56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1.项目申请人按要求认真填写《项目申请书》(附件2，一式</w:t>
      </w:r>
      <w:r>
        <w:rPr>
          <w:rFonts w:hint="eastAsia" w:asciiTheme="minorEastAsia" w:hAnsiTheme="minorEastAsia" w:eastAsiaTheme="minorEastAsia"/>
          <w:color w:val="000000"/>
          <w:sz w:val="24"/>
          <w:szCs w:val="24"/>
        </w:rPr>
        <w:t>三</w:t>
      </w:r>
      <w:r>
        <w:rPr>
          <w:rFonts w:asciiTheme="minorEastAsia" w:hAnsiTheme="minorEastAsia" w:eastAsiaTheme="minorEastAsia"/>
          <w:color w:val="000000"/>
          <w:sz w:val="24"/>
          <w:szCs w:val="24"/>
        </w:rPr>
        <w:t>份）。</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color w:val="000000"/>
          <w:sz w:val="24"/>
          <w:szCs w:val="24"/>
        </w:rPr>
        <w:t>2.所有材料要求A3纸</w:t>
      </w:r>
      <w:r>
        <w:rPr>
          <w:rFonts w:hint="eastAsia" w:asciiTheme="minorEastAsia" w:hAnsiTheme="minorEastAsia" w:eastAsiaTheme="minorEastAsia"/>
          <w:color w:val="000000"/>
          <w:sz w:val="24"/>
          <w:szCs w:val="24"/>
        </w:rPr>
        <w:t>双面</w:t>
      </w:r>
      <w:r>
        <w:rPr>
          <w:rFonts w:asciiTheme="minorEastAsia" w:hAnsiTheme="minorEastAsia" w:eastAsiaTheme="minorEastAsia"/>
          <w:color w:val="000000"/>
          <w:sz w:val="24"/>
          <w:szCs w:val="24"/>
        </w:rPr>
        <w:t>打印，</w:t>
      </w:r>
      <w:r>
        <w:rPr>
          <w:rFonts w:hint="eastAsia" w:asciiTheme="minorEastAsia" w:hAnsiTheme="minorEastAsia" w:eastAsiaTheme="minorEastAsia"/>
          <w:color w:val="000000"/>
          <w:sz w:val="24"/>
          <w:szCs w:val="24"/>
        </w:rPr>
        <w:t>中缝</w:t>
      </w:r>
      <w:r>
        <w:rPr>
          <w:rFonts w:asciiTheme="minorEastAsia" w:hAnsiTheme="minorEastAsia" w:eastAsiaTheme="minorEastAsia"/>
          <w:color w:val="000000"/>
          <w:sz w:val="24"/>
          <w:szCs w:val="24"/>
        </w:rPr>
        <w:t>装订。所在单位签署意见并加盖公章后交四川省教育信息化应用与发展研究中心办公室，</w:t>
      </w:r>
      <w:r>
        <w:fldChar w:fldCharType="begin"/>
      </w:r>
      <w:r>
        <w:instrText xml:space="preserve"> HYPERLINK "mailto:电子版材料发送至邮箱26957573@qq.com" </w:instrText>
      </w:r>
      <w:r>
        <w:fldChar w:fldCharType="separate"/>
      </w:r>
      <w:r>
        <w:rPr>
          <w:rFonts w:asciiTheme="minorEastAsia" w:hAnsiTheme="minorEastAsia" w:eastAsiaTheme="minorEastAsia"/>
          <w:color w:val="000000"/>
          <w:sz w:val="24"/>
          <w:szCs w:val="24"/>
        </w:rPr>
        <w:t>电子版材料发送至邮箱26957573@qq.com</w:t>
      </w:r>
      <w:r>
        <w:rPr>
          <w:rFonts w:asciiTheme="minorEastAsia" w:hAnsiTheme="minorEastAsia" w:eastAsiaTheme="minorEastAsia"/>
          <w:color w:val="000000"/>
          <w:sz w:val="24"/>
          <w:szCs w:val="24"/>
        </w:rPr>
        <w:fldChar w:fldCharType="end"/>
      </w:r>
      <w:r>
        <w:rPr>
          <w:rFonts w:asciiTheme="minorEastAsia" w:hAnsiTheme="minorEastAsia" w:eastAsiaTheme="minorEastAsia"/>
          <w:color w:val="000000"/>
          <w:sz w:val="24"/>
          <w:szCs w:val="24"/>
        </w:rPr>
        <w:t>。</w:t>
      </w:r>
    </w:p>
    <w:p>
      <w:pPr>
        <w:widowControl/>
        <w:snapToGrid w:val="0"/>
        <w:spacing w:line="560" w:lineRule="exact"/>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3.所有材料报送截止日期：2016年5月26日。项目申报逾期不再接收材料。</w:t>
      </w:r>
    </w:p>
    <w:p>
      <w:pPr>
        <w:spacing w:line="560" w:lineRule="exact"/>
        <w:ind w:firstLine="640" w:firstLineChars="200"/>
        <w:rPr>
          <w:rFonts w:ascii="黑体" w:hAnsi="Times New Roman" w:eastAsia="黑体"/>
          <w:sz w:val="32"/>
          <w:szCs w:val="32"/>
        </w:rPr>
      </w:pPr>
      <w:r>
        <w:rPr>
          <w:rFonts w:hint="eastAsia" w:ascii="黑体" w:hAnsi="Times New Roman" w:eastAsia="黑体"/>
          <w:sz w:val="32"/>
          <w:szCs w:val="32"/>
        </w:rPr>
        <w:t>五</w:t>
      </w:r>
      <w:r>
        <w:rPr>
          <w:rFonts w:ascii="黑体" w:hAnsi="Times New Roman" w:eastAsia="黑体"/>
          <w:sz w:val="32"/>
          <w:szCs w:val="32"/>
        </w:rPr>
        <w:t>、联系方式</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中心</w:t>
      </w:r>
      <w:r>
        <w:rPr>
          <w:rFonts w:asciiTheme="minorEastAsia" w:hAnsiTheme="minorEastAsia" w:eastAsiaTheme="minorEastAsia"/>
          <w:sz w:val="24"/>
          <w:szCs w:val="24"/>
        </w:rPr>
        <w:t>地址：成都市温江区海科路东段99号</w:t>
      </w:r>
      <w:r>
        <w:rPr>
          <w:rFonts w:hint="eastAsia" w:ascii="宋体" w:hAnsi="宋体" w:cs="宋体"/>
          <w:color w:val="000000" w:themeColor="text1"/>
          <w:kern w:val="0"/>
          <w:sz w:val="24"/>
          <w:szCs w:val="24"/>
          <w:lang w:bidi="ar"/>
          <w14:textFill>
            <w14:solidFill>
              <w14:schemeClr w14:val="tx1"/>
            </w14:solidFill>
          </w14:textFill>
        </w:rPr>
        <w:t>四川</w:t>
      </w:r>
      <w:r>
        <w:rPr>
          <w:rFonts w:ascii="宋体" w:hAnsi="宋体" w:cs="宋体"/>
          <w:color w:val="000000" w:themeColor="text1"/>
          <w:kern w:val="0"/>
          <w:sz w:val="24"/>
          <w:szCs w:val="24"/>
          <w:lang w:bidi="ar"/>
          <w14:textFill>
            <w14:solidFill>
              <w14:schemeClr w14:val="tx1"/>
            </w14:solidFill>
          </w14:textFill>
        </w:rPr>
        <w:t>省教育信息化应用与发展研究中心</w:t>
      </w:r>
      <w:r>
        <w:rPr>
          <w:rFonts w:asciiTheme="minorEastAsia" w:hAnsiTheme="minorEastAsia" w:eastAsiaTheme="minorEastAsia"/>
          <w:sz w:val="24"/>
          <w:szCs w:val="24"/>
        </w:rPr>
        <w:t>；邮政编码：611130。</w:t>
      </w:r>
    </w:p>
    <w:p>
      <w:pPr>
        <w:spacing w:line="56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2.联系电话：028—66772198；联系人：高力婧；邮箱：</w:t>
      </w:r>
      <w:r>
        <w:fldChar w:fldCharType="begin"/>
      </w:r>
      <w:r>
        <w:instrText xml:space="preserve"> HYPERLINK "mailto:26957573@qq.com" </w:instrText>
      </w:r>
      <w:r>
        <w:fldChar w:fldCharType="separate"/>
      </w:r>
      <w:r>
        <w:rPr>
          <w:rStyle w:val="11"/>
          <w:rFonts w:asciiTheme="minorEastAsia" w:hAnsiTheme="minorEastAsia" w:eastAsiaTheme="minorEastAsia"/>
          <w:color w:val="auto"/>
          <w:sz w:val="24"/>
          <w:szCs w:val="24"/>
          <w:u w:val="none"/>
        </w:rPr>
        <w:t>26957573@qq.com</w:t>
      </w:r>
      <w:r>
        <w:rPr>
          <w:rStyle w:val="11"/>
          <w:rFonts w:asciiTheme="minorEastAsia" w:hAnsiTheme="minorEastAsia" w:eastAsiaTheme="minorEastAsia"/>
          <w:color w:val="auto"/>
          <w:sz w:val="24"/>
          <w:szCs w:val="24"/>
          <w:u w:val="none"/>
        </w:rPr>
        <w:fldChar w:fldCharType="end"/>
      </w:r>
    </w:p>
    <w:p>
      <w:pPr>
        <w:widowControl/>
        <w:tabs>
          <w:tab w:val="left" w:pos="433"/>
        </w:tabs>
        <w:spacing w:line="560" w:lineRule="exact"/>
        <w:ind w:firstLine="693" w:firstLineChars="200"/>
        <w:rPr>
          <w:rFonts w:ascii="Times New Roman" w:hAnsi="Times New Roman" w:eastAsia="方正仿宋_GBK"/>
          <w:b/>
          <w:bCs/>
          <w:sz w:val="32"/>
          <w:szCs w:val="32"/>
        </w:rPr>
      </w:pPr>
      <w:r>
        <w:rPr>
          <w:rFonts w:ascii="Times New Roman" w:hAnsi="Times New Roman" w:eastAsia="方正仿宋_GBK"/>
          <w:b/>
          <w:bCs/>
          <w:sz w:val="32"/>
          <w:szCs w:val="32"/>
        </w:rPr>
        <w:t>附件：</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1.课题立项指南</w:t>
      </w:r>
    </w:p>
    <w:p>
      <w:pPr>
        <w:spacing w:line="560" w:lineRule="exact"/>
        <w:ind w:firstLine="630" w:firstLineChars="300"/>
        <w:rPr>
          <w:rFonts w:ascii="Times New Roman" w:hAnsi="Times New Roman" w:eastAsia="方正仿宋_GBK"/>
          <w:sz w:val="32"/>
          <w:szCs w:val="32"/>
        </w:rPr>
      </w:pPr>
      <w:r>
        <w:drawing>
          <wp:anchor distT="0" distB="0" distL="114300" distR="114300" simplePos="0" relativeHeight="251661312" behindDoc="1" locked="0" layoutInCell="1" allowOverlap="1">
            <wp:simplePos x="0" y="0"/>
            <wp:positionH relativeFrom="column">
              <wp:posOffset>3340100</wp:posOffset>
            </wp:positionH>
            <wp:positionV relativeFrom="paragraph">
              <wp:posOffset>133350</wp:posOffset>
            </wp:positionV>
            <wp:extent cx="1485900" cy="1476375"/>
            <wp:effectExtent l="0" t="0" r="0" b="0"/>
            <wp:wrapNone/>
            <wp:docPr id="1" name="图片 1" descr="C:\Documents and Settings\Administrator\桌面\img-519145018-0001 拷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img-519145018-0001 拷贝.jp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a:xfrm rot="16200000">
                      <a:off x="0" y="0"/>
                      <a:ext cx="1485900" cy="1476375"/>
                    </a:xfrm>
                    <a:prstGeom prst="rect">
                      <a:avLst/>
                    </a:prstGeom>
                    <a:noFill/>
                    <a:ln w="9525">
                      <a:noFill/>
                      <a:miter lim="800000"/>
                      <a:headEnd/>
                      <a:tailEnd/>
                    </a:ln>
                  </pic:spPr>
                </pic:pic>
              </a:graphicData>
            </a:graphic>
          </wp:anchor>
        </w:drawing>
      </w:r>
      <w:r>
        <w:rPr>
          <w:rFonts w:ascii="Times New Roman" w:hAnsi="Times New Roman" w:eastAsia="方正仿宋_GBK"/>
          <w:sz w:val="32"/>
          <w:szCs w:val="32"/>
        </w:rPr>
        <w:t>2.课题申报书</w:t>
      </w:r>
    </w:p>
    <w:p>
      <w:pPr>
        <w:spacing w:line="240" w:lineRule="exact"/>
        <w:jc w:val="right"/>
        <w:rPr>
          <w:rFonts w:ascii="Times New Roman" w:hAnsi="Times New Roman" w:eastAsia="方正仿宋_GBK"/>
          <w:sz w:val="32"/>
          <w:szCs w:val="32"/>
        </w:rPr>
      </w:pPr>
    </w:p>
    <w:p>
      <w:pPr>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四川省教育信息化应用与发展研究中心</w:t>
      </w:r>
    </w:p>
    <w:p>
      <w:pPr>
        <w:wordWrap w:val="0"/>
        <w:spacing w:line="560" w:lineRule="exact"/>
        <w:jc w:val="right"/>
        <w:rPr>
          <w:rFonts w:ascii="宋体" w:hAnsi="宋体" w:cs="宋体"/>
          <w:sz w:val="24"/>
          <w:szCs w:val="24"/>
        </w:rPr>
      </w:pPr>
      <w:r>
        <w:rPr>
          <w:rFonts w:ascii="Times New Roman" w:hAnsi="Times New Roman" w:eastAsia="方正仿宋_GBK"/>
          <w:sz w:val="32"/>
          <w:szCs w:val="32"/>
        </w:rPr>
        <w:t>二〇一</w:t>
      </w:r>
      <w:r>
        <w:rPr>
          <w:rFonts w:hint="eastAsia" w:ascii="Times New Roman" w:hAnsi="Times New Roman" w:eastAsia="方正仿宋_GBK"/>
          <w:sz w:val="32"/>
          <w:szCs w:val="32"/>
        </w:rPr>
        <w:t>六</w:t>
      </w:r>
      <w:r>
        <w:rPr>
          <w:rFonts w:ascii="Times New Roman" w:hAnsi="Times New Roman" w:eastAsia="方正仿宋_GBK"/>
          <w:sz w:val="32"/>
          <w:szCs w:val="32"/>
        </w:rPr>
        <w:t>年</w:t>
      </w:r>
      <w:r>
        <w:rPr>
          <w:rFonts w:hint="eastAsia" w:ascii="Times New Roman" w:hAnsi="Times New Roman" w:eastAsia="方正仿宋_GBK"/>
          <w:sz w:val="32"/>
          <w:szCs w:val="32"/>
        </w:rPr>
        <w:t>四</w:t>
      </w:r>
      <w:r>
        <w:rPr>
          <w:rFonts w:ascii="Times New Roman" w:hAnsi="Times New Roman" w:eastAsia="方正仿宋_GBK"/>
          <w:sz w:val="32"/>
          <w:szCs w:val="32"/>
        </w:rPr>
        <w:t>月</w:t>
      </w:r>
      <w:r>
        <w:rPr>
          <w:rFonts w:hint="eastAsia" w:ascii="Times New Roman" w:hAnsi="Times New Roman" w:eastAsia="方正仿宋_GBK"/>
          <w:sz w:val="32"/>
          <w:szCs w:val="32"/>
        </w:rPr>
        <w:t>十</w:t>
      </w:r>
      <w:r>
        <w:rPr>
          <w:rFonts w:ascii="Times New Roman" w:hAnsi="Times New Roman" w:eastAsia="方正仿宋_GBK"/>
          <w:sz w:val="32"/>
          <w:szCs w:val="32"/>
        </w:rPr>
        <w:t>日</w:t>
      </w:r>
      <w:r>
        <w:rPr>
          <w:rFonts w:hint="eastAsia" w:ascii="Times New Roman" w:hAnsi="Times New Roman" w:eastAsia="方正仿宋_GBK"/>
          <w:sz w:val="32"/>
          <w:szCs w:val="32"/>
        </w:rPr>
        <w:t xml:space="preserve">   </w:t>
      </w:r>
    </w:p>
    <w:p>
      <w:pPr>
        <w:adjustRightInd w:val="0"/>
        <w:snapToGrid w:val="0"/>
        <w:spacing w:line="480" w:lineRule="exact"/>
        <w:jc w:val="center"/>
        <w:rPr>
          <w:rStyle w:val="9"/>
          <w:rFonts w:ascii="宋体" w:hAnsi="宋体"/>
          <w:sz w:val="28"/>
          <w:szCs w:val="28"/>
          <w:shd w:val="clear" w:color="auto" w:fill="FFFFFF"/>
        </w:rPr>
      </w:pPr>
      <w:r>
        <w:rPr>
          <w:rStyle w:val="9"/>
          <w:rFonts w:ascii="宋体"/>
          <w:sz w:val="28"/>
          <w:szCs w:val="28"/>
          <w:shd w:val="clear" w:color="auto" w:fill="FFFFFF"/>
        </w:rPr>
        <w:br w:type="page"/>
      </w:r>
      <w:r>
        <w:rPr>
          <w:rStyle w:val="9"/>
          <w:rFonts w:hint="eastAsia" w:ascii="宋体" w:hAnsi="宋体"/>
          <w:sz w:val="28"/>
          <w:szCs w:val="28"/>
          <w:shd w:val="clear" w:color="auto" w:fill="FFFFFF"/>
        </w:rPr>
        <w:t>四川省教育信息化应用与发展研究中心</w:t>
      </w:r>
    </w:p>
    <w:p>
      <w:pPr>
        <w:adjustRightInd w:val="0"/>
        <w:snapToGrid w:val="0"/>
        <w:spacing w:line="480" w:lineRule="exact"/>
        <w:jc w:val="center"/>
        <w:rPr>
          <w:rStyle w:val="9"/>
          <w:rFonts w:ascii="宋体" w:hAnsi="宋体"/>
          <w:sz w:val="28"/>
          <w:szCs w:val="28"/>
          <w:shd w:val="clear" w:color="auto" w:fill="FFFFFF"/>
        </w:rPr>
      </w:pPr>
      <w:r>
        <w:rPr>
          <w:rStyle w:val="9"/>
          <w:rFonts w:hint="eastAsia" w:ascii="宋体" w:hAnsi="宋体"/>
          <w:sz w:val="28"/>
          <w:szCs w:val="28"/>
          <w:shd w:val="clear" w:color="auto" w:fill="FFFFFF"/>
        </w:rPr>
        <w:t>2016年度</w:t>
      </w:r>
      <w:r>
        <w:rPr>
          <w:rStyle w:val="9"/>
          <w:rFonts w:ascii="宋体" w:hAnsi="宋体"/>
          <w:sz w:val="28"/>
          <w:szCs w:val="28"/>
          <w:shd w:val="clear" w:color="auto" w:fill="FFFFFF"/>
        </w:rPr>
        <w:t>课题申报指南</w:t>
      </w:r>
    </w:p>
    <w:p>
      <w:pPr>
        <w:adjustRightInd w:val="0"/>
        <w:snapToGrid w:val="0"/>
        <w:spacing w:line="480" w:lineRule="exact"/>
        <w:jc w:val="center"/>
        <w:rPr>
          <w:rFonts w:ascii="宋体"/>
          <w:b/>
          <w:szCs w:val="21"/>
        </w:rPr>
      </w:pP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w:t>
      </w:r>
      <w:r>
        <w:rPr>
          <w:rFonts w:ascii="宋体" w:hAnsi="宋体" w:cs="宋体"/>
          <w:sz w:val="24"/>
          <w:szCs w:val="24"/>
        </w:rPr>
        <w:t>“四化三学”理论与实践</w:t>
      </w:r>
      <w:r>
        <w:rPr>
          <w:rFonts w:hint="eastAsia" w:ascii="宋体" w:hAnsi="宋体" w:cs="宋体"/>
          <w:sz w:val="24"/>
          <w:szCs w:val="24"/>
        </w:rPr>
        <w:t>研究</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ascii="宋体" w:hAnsi="宋体" w:cs="宋体"/>
          <w:sz w:val="24"/>
          <w:szCs w:val="24"/>
        </w:rPr>
        <w:t>2、</w:t>
      </w:r>
      <w:r>
        <w:rPr>
          <w:rFonts w:hint="eastAsia" w:cs="宋体" w:asciiTheme="minorEastAsia" w:hAnsiTheme="minorEastAsia" w:eastAsiaTheme="minorEastAsia"/>
          <w:sz w:val="24"/>
          <w:szCs w:val="24"/>
        </w:rPr>
        <w:t>教育信息化与</w:t>
      </w:r>
      <w:r>
        <w:rPr>
          <w:rFonts w:cs="宋体" w:asciiTheme="minorEastAsia" w:hAnsiTheme="minorEastAsia" w:eastAsiaTheme="minorEastAsia"/>
          <w:sz w:val="24"/>
          <w:szCs w:val="24"/>
        </w:rPr>
        <w:t>教育均衡和</w:t>
      </w:r>
      <w:r>
        <w:rPr>
          <w:rFonts w:hint="eastAsia" w:cs="宋体" w:asciiTheme="minorEastAsia" w:hAnsiTheme="minorEastAsia" w:eastAsiaTheme="minorEastAsia"/>
          <w:sz w:val="24"/>
          <w:szCs w:val="24"/>
        </w:rPr>
        <w:t>教育创新</w:t>
      </w:r>
      <w:r>
        <w:rPr>
          <w:rFonts w:cs="宋体" w:asciiTheme="minorEastAsia" w:hAnsiTheme="minorEastAsia" w:eastAsiaTheme="minorEastAsia"/>
          <w:sz w:val="24"/>
          <w:szCs w:val="24"/>
        </w:rPr>
        <w:t>问题</w:t>
      </w:r>
      <w:r>
        <w:rPr>
          <w:rFonts w:hint="eastAsia" w:ascii="宋体" w:hAnsi="宋体" w:cs="宋体"/>
          <w:sz w:val="24"/>
          <w:szCs w:val="24"/>
        </w:rPr>
        <w:t>研究</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w:t>
      </w:r>
      <w:r>
        <w:rPr>
          <w:rFonts w:ascii="宋体" w:hAnsi="宋体" w:cs="宋体"/>
          <w:sz w:val="24"/>
          <w:szCs w:val="24"/>
        </w:rPr>
        <w:t>教育信息化与</w:t>
      </w:r>
      <w:r>
        <w:rPr>
          <w:rFonts w:hint="eastAsia" w:ascii="宋体" w:hAnsi="宋体" w:cs="宋体"/>
          <w:sz w:val="24"/>
          <w:szCs w:val="24"/>
        </w:rPr>
        <w:t>精准</w:t>
      </w:r>
      <w:r>
        <w:rPr>
          <w:rFonts w:ascii="宋体" w:hAnsi="宋体" w:cs="宋体"/>
          <w:sz w:val="24"/>
          <w:szCs w:val="24"/>
        </w:rPr>
        <w:t>扶贫</w:t>
      </w:r>
      <w:r>
        <w:rPr>
          <w:rFonts w:hint="eastAsia" w:ascii="宋体" w:hAnsi="宋体" w:cs="宋体"/>
          <w:sz w:val="24"/>
          <w:szCs w:val="24"/>
        </w:rPr>
        <w:t>研究</w:t>
      </w:r>
    </w:p>
    <w:p>
      <w:pPr>
        <w:adjustRightInd w:val="0"/>
        <w:snapToGrid w:val="0"/>
        <w:spacing w:line="360" w:lineRule="auto"/>
        <w:ind w:firstLine="480" w:firstLineChars="200"/>
        <w:rPr>
          <w:rFonts w:cs="FZHTK--GBK1-0" w:asciiTheme="minorEastAsia" w:hAnsiTheme="minorEastAsia" w:eastAsiaTheme="minorEastAsia"/>
          <w:kern w:val="0"/>
          <w:sz w:val="24"/>
          <w:szCs w:val="24"/>
        </w:rPr>
      </w:pPr>
      <w:r>
        <w:rPr>
          <w:rFonts w:hint="eastAsia" w:cs="宋体" w:asciiTheme="minorEastAsia" w:hAnsiTheme="minorEastAsia" w:eastAsiaTheme="minorEastAsia"/>
          <w:sz w:val="24"/>
          <w:szCs w:val="24"/>
        </w:rPr>
        <w:t>4、</w:t>
      </w:r>
      <w:r>
        <w:rPr>
          <w:rFonts w:hint="eastAsia" w:cs="FZHTK--GBK1-0" w:asciiTheme="minorEastAsia" w:hAnsiTheme="minorEastAsia" w:eastAsiaTheme="minorEastAsia"/>
          <w:kern w:val="0"/>
          <w:sz w:val="24"/>
          <w:szCs w:val="24"/>
        </w:rPr>
        <w:t>教育大数据与教育“互联网</w:t>
      </w:r>
      <w:r>
        <w:rPr>
          <w:rFonts w:cs="FZHTK--GBK1-0" w:asciiTheme="minorEastAsia" w:hAnsiTheme="minorEastAsia" w:eastAsiaTheme="minorEastAsia"/>
          <w:kern w:val="0"/>
          <w:sz w:val="24"/>
          <w:szCs w:val="24"/>
        </w:rPr>
        <w:t>+</w:t>
      </w:r>
      <w:r>
        <w:rPr>
          <w:rFonts w:hint="eastAsia" w:cs="FZHTK--GBK1-0" w:asciiTheme="minorEastAsia" w:hAnsiTheme="minorEastAsia" w:eastAsiaTheme="minorEastAsia"/>
          <w:kern w:val="0"/>
          <w:sz w:val="24"/>
          <w:szCs w:val="24"/>
        </w:rPr>
        <w:t>”</w:t>
      </w:r>
      <w:r>
        <w:rPr>
          <w:rFonts w:hint="eastAsia" w:ascii="宋体" w:hAnsi="宋体" w:cs="宋体"/>
          <w:sz w:val="24"/>
          <w:szCs w:val="24"/>
        </w:rPr>
        <w:t>研究</w:t>
      </w:r>
    </w:p>
    <w:p>
      <w:pPr>
        <w:adjustRightInd w:val="0"/>
        <w:snapToGrid w:val="0"/>
        <w:spacing w:line="360" w:lineRule="auto"/>
        <w:ind w:firstLine="480" w:firstLineChars="200"/>
        <w:rPr>
          <w:rFonts w:cs="FZHTK--GBK1-0" w:asciiTheme="minorEastAsia" w:hAnsiTheme="minorEastAsia" w:eastAsiaTheme="minorEastAsia"/>
          <w:kern w:val="0"/>
          <w:sz w:val="24"/>
          <w:szCs w:val="24"/>
        </w:rPr>
      </w:pPr>
      <w:r>
        <w:rPr>
          <w:rFonts w:hint="eastAsia" w:cs="FZHTK--GBK1-0" w:asciiTheme="minorEastAsia" w:hAnsiTheme="minorEastAsia" w:eastAsiaTheme="minorEastAsia"/>
          <w:kern w:val="0"/>
          <w:sz w:val="24"/>
          <w:szCs w:val="24"/>
        </w:rPr>
        <w:t>5、教育“互联网+”与</w:t>
      </w:r>
      <w:r>
        <w:rPr>
          <w:rFonts w:cs="FZHTK--GBK1-0" w:asciiTheme="minorEastAsia" w:hAnsiTheme="minorEastAsia" w:eastAsiaTheme="minorEastAsia"/>
          <w:kern w:val="0"/>
          <w:sz w:val="24"/>
          <w:szCs w:val="24"/>
        </w:rPr>
        <w:t>教育供给侧研究</w:t>
      </w:r>
    </w:p>
    <w:p>
      <w:pPr>
        <w:adjustRightInd w:val="0"/>
        <w:snapToGrid w:val="0"/>
        <w:spacing w:line="360" w:lineRule="auto"/>
        <w:ind w:firstLine="480" w:firstLineChars="200"/>
        <w:rPr>
          <w:rFonts w:ascii="宋体" w:hAnsi="宋体" w:cs="宋体"/>
          <w:sz w:val="24"/>
          <w:szCs w:val="24"/>
        </w:rPr>
      </w:pPr>
      <w:r>
        <w:rPr>
          <w:rFonts w:hint="eastAsia" w:cs="FZHTK--GBK1-0" w:asciiTheme="minorEastAsia" w:hAnsiTheme="minorEastAsia" w:eastAsiaTheme="minorEastAsia"/>
          <w:kern w:val="0"/>
          <w:sz w:val="24"/>
          <w:szCs w:val="24"/>
        </w:rPr>
        <w:t>6、国内外</w:t>
      </w:r>
      <w:r>
        <w:rPr>
          <w:rFonts w:hint="eastAsia" w:ascii="宋体" w:hAnsi="宋体" w:cs="宋体"/>
          <w:kern w:val="0"/>
          <w:sz w:val="24"/>
          <w:szCs w:val="24"/>
        </w:rPr>
        <w:t>教育信息化发展战略动态与趋势研究</w:t>
      </w:r>
    </w:p>
    <w:p>
      <w:pPr>
        <w:adjustRightInd w:val="0"/>
        <w:snapToGrid w:val="0"/>
        <w:spacing w:line="360" w:lineRule="auto"/>
        <w:ind w:firstLine="480" w:firstLineChars="200"/>
        <w:rPr>
          <w:rFonts w:hint="eastAsia" w:ascii="宋体" w:hAnsi="宋体" w:cs="宋体"/>
          <w:sz w:val="24"/>
          <w:szCs w:val="24"/>
        </w:rPr>
      </w:pPr>
      <w:r>
        <w:rPr>
          <w:rFonts w:ascii="宋体" w:hAnsi="宋体" w:cs="宋体"/>
          <w:sz w:val="24"/>
          <w:szCs w:val="24"/>
        </w:rPr>
        <w:t>7</w:t>
      </w:r>
      <w:r>
        <w:rPr>
          <w:rFonts w:hint="eastAsia" w:ascii="宋体" w:hAnsi="宋体" w:cs="宋体"/>
          <w:sz w:val="24"/>
          <w:szCs w:val="24"/>
        </w:rPr>
        <w:t>、</w:t>
      </w:r>
      <w:r>
        <w:rPr>
          <w:rFonts w:cs="宋体" w:asciiTheme="minorEastAsia" w:hAnsiTheme="minorEastAsia" w:eastAsiaTheme="minorEastAsia"/>
          <w:sz w:val="24"/>
          <w:szCs w:val="24"/>
        </w:rPr>
        <w:t>智慧教育理念与模式创新</w:t>
      </w:r>
      <w:r>
        <w:rPr>
          <w:rFonts w:hint="eastAsia" w:ascii="宋体" w:hAnsi="宋体" w:cs="宋体"/>
          <w:sz w:val="24"/>
          <w:szCs w:val="24"/>
        </w:rPr>
        <w:t>研究</w:t>
      </w:r>
    </w:p>
    <w:p>
      <w:pPr>
        <w:adjustRightInd w:val="0"/>
        <w:snapToGrid w:val="0"/>
        <w:spacing w:line="360" w:lineRule="auto"/>
        <w:ind w:firstLine="480" w:firstLineChars="200"/>
        <w:rPr>
          <w:rFonts w:hint="eastAsia" w:cs="FZHTK--GBK1-0" w:asciiTheme="minorEastAsia" w:hAnsiTheme="minorEastAsia" w:eastAsiaTheme="minorEastAsia"/>
          <w:kern w:val="0"/>
          <w:sz w:val="24"/>
          <w:szCs w:val="24"/>
        </w:rPr>
      </w:pPr>
      <w:r>
        <w:rPr>
          <w:rFonts w:hint="eastAsia" w:cs="FZHTK--GBK1-0" w:asciiTheme="minorEastAsia" w:hAnsiTheme="minorEastAsia" w:eastAsiaTheme="minorEastAsia"/>
          <w:kern w:val="0"/>
          <w:sz w:val="24"/>
          <w:szCs w:val="24"/>
        </w:rPr>
        <w:t>8、信息技术与教学深度融合教学模式研究</w:t>
      </w:r>
    </w:p>
    <w:p>
      <w:pPr>
        <w:adjustRightInd w:val="0"/>
        <w:snapToGrid w:val="0"/>
        <w:spacing w:line="360" w:lineRule="auto"/>
        <w:ind w:firstLine="480" w:firstLineChars="200"/>
        <w:rPr>
          <w:rFonts w:cs="宋体" w:asciiTheme="minorEastAsia" w:hAnsiTheme="minorEastAsia" w:eastAsiaTheme="minorEastAsia"/>
          <w:sz w:val="24"/>
          <w:szCs w:val="24"/>
        </w:rPr>
      </w:pPr>
      <w:r>
        <w:rPr>
          <w:rFonts w:hint="eastAsia" w:cs="FZHTK--GBK1-0" w:asciiTheme="minorEastAsia" w:hAnsiTheme="minorEastAsia" w:eastAsiaTheme="minorEastAsia"/>
          <w:kern w:val="0"/>
          <w:sz w:val="24"/>
          <w:szCs w:val="24"/>
        </w:rPr>
        <w:t>9、</w:t>
      </w:r>
      <w:r>
        <w:rPr>
          <w:rFonts w:hint="eastAsia" w:cs="宋体" w:asciiTheme="minorEastAsia" w:hAnsiTheme="minorEastAsia" w:eastAsiaTheme="minorEastAsia"/>
          <w:sz w:val="24"/>
          <w:szCs w:val="24"/>
        </w:rPr>
        <w:t>创客</w:t>
      </w:r>
      <w:r>
        <w:rPr>
          <w:rFonts w:cs="宋体" w:asciiTheme="minorEastAsia" w:hAnsiTheme="minorEastAsia" w:eastAsiaTheme="minorEastAsia"/>
          <w:sz w:val="24"/>
          <w:szCs w:val="24"/>
        </w:rPr>
        <w:t>教育</w:t>
      </w:r>
      <w:r>
        <w:rPr>
          <w:rFonts w:hint="eastAsia" w:cs="宋体" w:asciiTheme="minorEastAsia" w:hAnsiTheme="minorEastAsia" w:eastAsiaTheme="minorEastAsia"/>
          <w:sz w:val="24"/>
          <w:szCs w:val="24"/>
        </w:rPr>
        <w:t>理论</w:t>
      </w:r>
      <w:r>
        <w:rPr>
          <w:rFonts w:cs="宋体" w:asciiTheme="minorEastAsia" w:hAnsiTheme="minorEastAsia" w:eastAsiaTheme="minorEastAsia"/>
          <w:sz w:val="24"/>
          <w:szCs w:val="24"/>
        </w:rPr>
        <w:t>与实践</w:t>
      </w:r>
      <w:r>
        <w:rPr>
          <w:rFonts w:hint="eastAsia" w:ascii="宋体" w:hAnsi="宋体" w:cs="宋体"/>
          <w:sz w:val="24"/>
          <w:szCs w:val="24"/>
        </w:rPr>
        <w:t>研究</w:t>
      </w:r>
    </w:p>
    <w:p>
      <w:pPr>
        <w:adjustRightInd w:val="0"/>
        <w:snapToGrid w:val="0"/>
        <w:spacing w:line="360" w:lineRule="auto"/>
        <w:ind w:firstLine="480" w:firstLineChars="200"/>
        <w:rPr>
          <w:rFonts w:hint="eastAsia" w:ascii="宋体" w:hAnsi="宋体" w:cs="宋体"/>
          <w:sz w:val="24"/>
          <w:szCs w:val="24"/>
        </w:rPr>
      </w:pPr>
      <w:r>
        <w:rPr>
          <w:rFonts w:hint="eastAsia" w:cs="宋体" w:asciiTheme="minorEastAsia" w:hAnsiTheme="minorEastAsia" w:eastAsiaTheme="minorEastAsia"/>
          <w:sz w:val="24"/>
          <w:szCs w:val="24"/>
        </w:rPr>
        <w:t>10、</w:t>
      </w:r>
      <w:r>
        <w:rPr>
          <w:rFonts w:hint="eastAsia" w:ascii="宋体" w:hAnsi="宋体" w:cs="宋体"/>
          <w:sz w:val="24"/>
          <w:szCs w:val="24"/>
        </w:rPr>
        <w:t>数字化</w:t>
      </w:r>
      <w:r>
        <w:rPr>
          <w:rFonts w:ascii="宋体" w:hAnsi="宋体" w:cs="宋体"/>
          <w:sz w:val="24"/>
          <w:szCs w:val="24"/>
        </w:rPr>
        <w:t>学习资源建设与应用研究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11、师范生教育信息化能力培养模式研究</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2、</w:t>
      </w:r>
      <w:r>
        <w:rPr>
          <w:rFonts w:ascii="宋体" w:hAnsi="宋体" w:cs="宋体"/>
          <w:sz w:val="24"/>
          <w:szCs w:val="24"/>
        </w:rPr>
        <w:t>教育管理信息化研究</w:t>
      </w:r>
    </w:p>
    <w:p>
      <w:pPr>
        <w:adjustRightInd w:val="0"/>
        <w:snapToGrid w:val="0"/>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3、教师信息技术应用能力的养成与</w:t>
      </w:r>
      <w:r>
        <w:rPr>
          <w:rFonts w:ascii="宋体" w:hAnsi="宋体" w:cs="宋体"/>
          <w:sz w:val="24"/>
          <w:szCs w:val="24"/>
        </w:rPr>
        <w:t>提升</w:t>
      </w:r>
      <w:r>
        <w:rPr>
          <w:rFonts w:hint="eastAsia" w:ascii="宋体" w:hAnsi="宋体" w:cs="宋体"/>
          <w:sz w:val="24"/>
          <w:szCs w:val="24"/>
        </w:rPr>
        <w:t>研究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14、教育信息化建设与应用</w:t>
      </w:r>
      <w:r>
        <w:rPr>
          <w:rFonts w:ascii="宋体" w:hAnsi="宋体" w:cs="宋体"/>
          <w:sz w:val="24"/>
          <w:szCs w:val="24"/>
        </w:rPr>
        <w:t>绩效</w:t>
      </w:r>
      <w:r>
        <w:rPr>
          <w:rFonts w:hint="eastAsia" w:ascii="宋体" w:hAnsi="宋体" w:cs="宋体"/>
          <w:sz w:val="24"/>
          <w:szCs w:val="24"/>
        </w:rPr>
        <w:t>评估指标体系研究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15、信息技术</w:t>
      </w:r>
      <w:r>
        <w:rPr>
          <w:rFonts w:ascii="宋体" w:hAnsi="宋体" w:cs="宋体"/>
          <w:sz w:val="24"/>
          <w:szCs w:val="24"/>
        </w:rPr>
        <w:t>与教育的</w:t>
      </w:r>
      <w:r>
        <w:rPr>
          <w:rFonts w:hint="eastAsia" w:ascii="宋体" w:hAnsi="宋体" w:cs="宋体"/>
          <w:sz w:val="24"/>
          <w:szCs w:val="24"/>
        </w:rPr>
        <w:t>深度</w:t>
      </w:r>
      <w:r>
        <w:rPr>
          <w:rFonts w:ascii="宋体" w:hAnsi="宋体" w:cs="宋体"/>
          <w:sz w:val="24"/>
          <w:szCs w:val="24"/>
        </w:rPr>
        <w:t>融合</w:t>
      </w:r>
      <w:r>
        <w:rPr>
          <w:rFonts w:hint="eastAsia" w:ascii="宋体" w:hAnsi="宋体" w:cs="宋体"/>
          <w:sz w:val="24"/>
          <w:szCs w:val="24"/>
        </w:rPr>
        <w:t>与</w:t>
      </w:r>
      <w:r>
        <w:rPr>
          <w:rFonts w:ascii="宋体" w:hAnsi="宋体" w:cs="宋体"/>
          <w:sz w:val="24"/>
          <w:szCs w:val="24"/>
        </w:rPr>
        <w:t>模式创新</w:t>
      </w:r>
      <w:r>
        <w:rPr>
          <w:rFonts w:hint="eastAsia" w:ascii="宋体" w:hAnsi="宋体" w:cs="宋体"/>
          <w:sz w:val="24"/>
          <w:szCs w:val="24"/>
        </w:rPr>
        <w:t>研究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16、基于教育信息化的学校跨越式发展模式研究</w:t>
      </w:r>
    </w:p>
    <w:p>
      <w:pPr>
        <w:adjustRightInd w:val="0"/>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t>17、教育信息化区域</w:t>
      </w:r>
      <w:r>
        <w:rPr>
          <w:rFonts w:ascii="宋体" w:hAnsi="宋体" w:cs="宋体"/>
          <w:sz w:val="24"/>
          <w:szCs w:val="24"/>
        </w:rPr>
        <w:t>应用</w:t>
      </w:r>
      <w:r>
        <w:rPr>
          <w:rFonts w:hint="eastAsia" w:ascii="宋体" w:hAnsi="宋体" w:cs="宋体"/>
          <w:sz w:val="24"/>
          <w:szCs w:val="24"/>
        </w:rPr>
        <w:t>典型案例评价、提炼与推广研究</w:t>
      </w:r>
    </w:p>
    <w:p>
      <w:pPr>
        <w:adjustRightInd w:val="0"/>
        <w:snapToGrid w:val="0"/>
        <w:spacing w:line="360" w:lineRule="auto"/>
        <w:ind w:firstLine="480" w:firstLineChars="200"/>
        <w:rPr>
          <w:rFonts w:ascii="宋体" w:hAnsi="宋体" w:cs="宋体"/>
          <w:sz w:val="24"/>
          <w:szCs w:val="24"/>
        </w:rPr>
      </w:pPr>
    </w:p>
    <w:p>
      <w:pPr>
        <w:rPr>
          <w:rFonts w:ascii="宋体"/>
          <w:sz w:val="28"/>
        </w:rPr>
      </w:pPr>
    </w:p>
    <w:p>
      <w:pPr>
        <w:pStyle w:val="7"/>
        <w:spacing w:before="0" w:beforeAutospacing="0" w:after="0" w:afterAutospacing="0"/>
        <w:rPr>
          <w:rStyle w:val="17"/>
          <w:sz w:val="30"/>
        </w:rPr>
      </w:pPr>
      <w:r>
        <w:rPr>
          <w:rStyle w:val="17"/>
          <w:sz w:val="28"/>
          <w:szCs w:val="28"/>
        </w:rPr>
        <w:br w:type="page"/>
      </w:r>
    </w:p>
    <w:tbl>
      <w:tblPr>
        <w:tblStyle w:val="12"/>
        <w:tblW w:w="913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gridCol w:w="3990"/>
        <w:gridCol w:w="1461"/>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jc w:val="center"/>
        </w:trPr>
        <w:tc>
          <w:tcPr>
            <w:tcW w:w="1394" w:type="dxa"/>
            <w:tcBorders>
              <w:top w:val="single" w:color="auto" w:sz="12" w:space="0"/>
              <w:left w:val="single" w:color="auto" w:sz="12" w:space="0"/>
            </w:tcBorders>
            <w:vAlign w:val="center"/>
          </w:tcPr>
          <w:p>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vAlign w:val="center"/>
          </w:tcPr>
          <w:p>
            <w:pPr>
              <w:rPr>
                <w:rFonts w:ascii="宋体" w:hAnsi="宋体"/>
              </w:rPr>
            </w:pPr>
          </w:p>
        </w:tc>
        <w:tc>
          <w:tcPr>
            <w:tcW w:w="3990" w:type="dxa"/>
            <w:tcBorders>
              <w:top w:val="nil"/>
              <w:left w:val="single" w:color="auto" w:sz="12" w:space="0"/>
              <w:bottom w:val="nil"/>
              <w:right w:val="single" w:color="auto" w:sz="12" w:space="0"/>
            </w:tcBorders>
            <w:vAlign w:val="center"/>
          </w:tcPr>
          <w:p>
            <w:pPr>
              <w:rPr>
                <w:rFonts w:ascii="宋体" w:hAnsi="宋体"/>
              </w:rPr>
            </w:pPr>
          </w:p>
        </w:tc>
        <w:tc>
          <w:tcPr>
            <w:tcW w:w="1461" w:type="dxa"/>
            <w:tcBorders>
              <w:top w:val="single" w:color="auto" w:sz="12" w:space="0"/>
              <w:left w:val="single" w:color="auto" w:sz="12" w:space="0"/>
            </w:tcBorders>
            <w:vAlign w:val="center"/>
          </w:tcPr>
          <w:p>
            <w:pPr>
              <w:jc w:val="center"/>
              <w:rPr>
                <w:rFonts w:ascii="宋体" w:hAnsi="宋体"/>
              </w:rPr>
            </w:pPr>
            <w:r>
              <w:rPr>
                <w:rFonts w:hint="eastAsia" w:ascii="宋体" w:hAnsi="宋体"/>
              </w:rPr>
              <w:t>项目类别</w:t>
            </w:r>
          </w:p>
        </w:tc>
        <w:tc>
          <w:tcPr>
            <w:tcW w:w="1080" w:type="dxa"/>
            <w:tcBorders>
              <w:top w:val="single" w:color="auto" w:sz="12" w:space="0"/>
              <w:right w:val="single" w:color="auto" w:sz="12" w:space="0"/>
            </w:tcBorders>
            <w:vAlign w:val="center"/>
          </w:tcPr>
          <w:p>
            <w:pPr>
              <w:jc w:val="cente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1394" w:type="dxa"/>
            <w:tcBorders>
              <w:left w:val="single" w:color="auto" w:sz="12" w:space="0"/>
              <w:bottom w:val="single" w:color="auto" w:sz="12" w:space="0"/>
            </w:tcBorders>
            <w:vAlign w:val="center"/>
          </w:tcPr>
          <w:p>
            <w:pPr>
              <w:jc w:val="center"/>
              <w:rPr>
                <w:rFonts w:ascii="宋体" w:hAnsi="宋体"/>
              </w:rPr>
            </w:pPr>
            <w:r>
              <w:rPr>
                <w:rFonts w:hint="eastAsia" w:ascii="宋体" w:hAnsi="宋体"/>
              </w:rPr>
              <w:t>编</w:t>
            </w:r>
            <w:r>
              <w:rPr>
                <w:rFonts w:ascii="宋体" w:hAnsi="宋体"/>
              </w:rPr>
              <w:t xml:space="preserve">   </w:t>
            </w:r>
            <w:r>
              <w:rPr>
                <w:rFonts w:hint="eastAsia" w:ascii="宋体" w:hAnsi="宋体"/>
              </w:rPr>
              <w:t>号</w:t>
            </w:r>
          </w:p>
        </w:tc>
        <w:tc>
          <w:tcPr>
            <w:tcW w:w="1209" w:type="dxa"/>
            <w:tcBorders>
              <w:bottom w:val="single" w:color="auto" w:sz="12" w:space="0"/>
              <w:right w:val="single" w:color="auto" w:sz="12" w:space="0"/>
            </w:tcBorders>
          </w:tcPr>
          <w:p>
            <w:pPr>
              <w:rPr>
                <w:rFonts w:ascii="宋体" w:hAnsi="宋体"/>
              </w:rPr>
            </w:pPr>
          </w:p>
        </w:tc>
        <w:tc>
          <w:tcPr>
            <w:tcW w:w="3990" w:type="dxa"/>
            <w:tcBorders>
              <w:top w:val="nil"/>
              <w:left w:val="single" w:color="auto" w:sz="12" w:space="0"/>
              <w:bottom w:val="nil"/>
              <w:right w:val="single" w:color="auto" w:sz="12" w:space="0"/>
            </w:tcBorders>
          </w:tcPr>
          <w:p>
            <w:pPr>
              <w:rPr>
                <w:rFonts w:ascii="宋体" w:hAnsi="宋体"/>
              </w:rPr>
            </w:pPr>
          </w:p>
        </w:tc>
        <w:tc>
          <w:tcPr>
            <w:tcW w:w="1461" w:type="dxa"/>
            <w:tcBorders>
              <w:left w:val="single" w:color="auto" w:sz="12" w:space="0"/>
              <w:bottom w:val="single" w:color="auto" w:sz="12" w:space="0"/>
            </w:tcBorders>
            <w:vAlign w:val="center"/>
          </w:tcPr>
          <w:p>
            <w:pPr>
              <w:jc w:val="center"/>
              <w:rPr>
                <w:rFonts w:ascii="宋体" w:hAnsi="宋体"/>
              </w:rPr>
            </w:pPr>
            <w:r>
              <w:rPr>
                <w:rFonts w:hint="eastAsia" w:ascii="宋体" w:hAnsi="宋体"/>
              </w:rPr>
              <w:t>研究类型</w:t>
            </w:r>
          </w:p>
        </w:tc>
        <w:tc>
          <w:tcPr>
            <w:tcW w:w="1080" w:type="dxa"/>
            <w:tcBorders>
              <w:bottom w:val="single" w:color="auto" w:sz="12" w:space="0"/>
              <w:right w:val="single" w:color="auto" w:sz="12" w:space="0"/>
            </w:tcBorders>
            <w:vAlign w:val="center"/>
          </w:tcPr>
          <w:p>
            <w:pPr>
              <w:jc w:val="center"/>
              <w:rPr>
                <w:rFonts w:ascii="宋体" w:hAnsi="宋体"/>
              </w:rPr>
            </w:pPr>
          </w:p>
        </w:tc>
      </w:tr>
    </w:tbl>
    <w:p>
      <w:pPr>
        <w:pStyle w:val="7"/>
        <w:spacing w:before="0" w:beforeAutospacing="0" w:after="0" w:afterAutospacing="0"/>
        <w:rPr>
          <w:rStyle w:val="17"/>
          <w:sz w:val="30"/>
        </w:rPr>
      </w:pPr>
    </w:p>
    <w:p>
      <w:pPr>
        <w:adjustRightInd w:val="0"/>
        <w:snapToGrid w:val="0"/>
        <w:spacing w:line="520" w:lineRule="exact"/>
        <w:jc w:val="center"/>
        <w:rPr>
          <w:rFonts w:ascii="黑体" w:hAnsi="宋体" w:eastAsia="黑体"/>
          <w:b/>
          <w:sz w:val="32"/>
          <w:szCs w:val="32"/>
        </w:rPr>
      </w:pPr>
    </w:p>
    <w:p>
      <w:pPr>
        <w:adjustRightInd w:val="0"/>
        <w:snapToGrid w:val="0"/>
        <w:spacing w:line="520" w:lineRule="exact"/>
        <w:jc w:val="center"/>
        <w:rPr>
          <w:rFonts w:ascii="黑体" w:hAnsi="宋体" w:eastAsia="黑体"/>
          <w:b/>
          <w:sz w:val="32"/>
          <w:szCs w:val="32"/>
        </w:rPr>
      </w:pPr>
      <w:r>
        <w:rPr>
          <w:rFonts w:hint="eastAsia" w:ascii="黑体" w:hAnsi="宋体" w:eastAsia="黑体"/>
          <w:b/>
          <w:sz w:val="32"/>
          <w:szCs w:val="32"/>
        </w:rPr>
        <w:t>四川省教育厅人文社科重点研究基地</w:t>
      </w:r>
    </w:p>
    <w:p>
      <w:pPr>
        <w:adjustRightInd w:val="0"/>
        <w:snapToGrid w:val="0"/>
        <w:spacing w:line="520" w:lineRule="exact"/>
        <w:jc w:val="center"/>
        <w:rPr>
          <w:rFonts w:ascii="黑体" w:hAnsi="宋体" w:eastAsia="黑体"/>
          <w:b/>
          <w:sz w:val="32"/>
          <w:szCs w:val="32"/>
        </w:rPr>
      </w:pPr>
    </w:p>
    <w:p>
      <w:pPr>
        <w:pStyle w:val="7"/>
        <w:spacing w:before="0" w:beforeAutospacing="0" w:after="0" w:afterAutospacing="0"/>
        <w:jc w:val="center"/>
        <w:rPr>
          <w:rStyle w:val="17"/>
          <w:sz w:val="40"/>
        </w:rPr>
      </w:pPr>
      <w:r>
        <w:rPr>
          <w:rStyle w:val="17"/>
          <w:rFonts w:hint="eastAsia"/>
          <w:sz w:val="44"/>
        </w:rPr>
        <w:t>四川省教育信息化应用与发展研究中心</w:t>
      </w:r>
    </w:p>
    <w:p>
      <w:pPr>
        <w:jc w:val="center"/>
        <w:rPr>
          <w:rFonts w:ascii="宋体"/>
          <w:b/>
          <w:bCs/>
          <w:spacing w:val="20"/>
          <w:sz w:val="32"/>
        </w:rPr>
      </w:pPr>
    </w:p>
    <w:p>
      <w:pPr>
        <w:jc w:val="center"/>
        <w:rPr>
          <w:rFonts w:ascii="宋体"/>
          <w:b/>
          <w:bCs/>
          <w:spacing w:val="20"/>
          <w:sz w:val="48"/>
          <w:szCs w:val="48"/>
        </w:rPr>
      </w:pPr>
      <w:r>
        <w:rPr>
          <w:rFonts w:hint="eastAsia" w:ascii="宋体" w:hAnsi="宋体"/>
          <w:b/>
          <w:bCs/>
          <w:spacing w:val="20"/>
          <w:sz w:val="48"/>
          <w:szCs w:val="48"/>
        </w:rPr>
        <w:t>课题申报书</w:t>
      </w:r>
    </w:p>
    <w:p>
      <w:pPr>
        <w:jc w:val="center"/>
        <w:rPr>
          <w:rFonts w:ascii="宋体"/>
        </w:rPr>
      </w:pPr>
    </w:p>
    <w:p>
      <w:pPr>
        <w:jc w:val="center"/>
        <w:rPr>
          <w:rFonts w:ascii="宋体"/>
          <w:sz w:val="28"/>
        </w:rPr>
      </w:pPr>
    </w:p>
    <w:p>
      <w:pPr>
        <w:rPr>
          <w:rFonts w:ascii="宋体"/>
          <w:sz w:val="28"/>
        </w:rPr>
      </w:pPr>
      <w:r>
        <w:rPr>
          <w:rFonts w:hint="eastAsia" w:ascii="宋体" w:hAnsi="宋体"/>
          <w:sz w:val="28"/>
        </w:rPr>
        <w:t>课题类别</w:t>
      </w:r>
      <w:r>
        <w:rPr>
          <w:rFonts w:ascii="宋体" w:hAnsi="宋体"/>
          <w:sz w:val="28"/>
        </w:rPr>
        <w:t xml:space="preserve">         A  </w:t>
      </w:r>
      <w:r>
        <w:rPr>
          <w:rFonts w:hint="eastAsia" w:ascii="宋体" w:hAnsi="宋体"/>
          <w:sz w:val="28"/>
        </w:rPr>
        <w:t>重点研究课题</w:t>
      </w:r>
    </w:p>
    <w:p>
      <w:pPr>
        <w:ind w:firstLine="2380" w:firstLineChars="850"/>
        <w:rPr>
          <w:rFonts w:ascii="宋体" w:hAnsi="宋体"/>
          <w:sz w:val="28"/>
        </w:rPr>
      </w:pPr>
      <w:r>
        <w:rPr>
          <w:rFonts w:ascii="宋体" w:hAnsi="宋体"/>
          <w:sz w:val="28"/>
        </w:rPr>
        <w:t xml:space="preserve">B  </w:t>
      </w:r>
      <w:r>
        <w:rPr>
          <w:rFonts w:hint="eastAsia" w:ascii="宋体" w:hAnsi="宋体"/>
          <w:sz w:val="28"/>
        </w:rPr>
        <w:t>一般研究课题</w:t>
      </w:r>
    </w:p>
    <w:p>
      <w:pPr>
        <w:ind w:firstLine="2380" w:firstLineChars="850"/>
        <w:rPr>
          <w:rFonts w:ascii="宋体" w:hAnsi="宋体"/>
          <w:sz w:val="28"/>
        </w:rPr>
      </w:pPr>
      <w:r>
        <w:rPr>
          <w:rFonts w:ascii="宋体" w:hAnsi="宋体"/>
          <w:sz w:val="28"/>
        </w:rPr>
        <w:t xml:space="preserve">C </w:t>
      </w:r>
      <w:r>
        <w:rPr>
          <w:rFonts w:hint="eastAsia" w:ascii="宋体" w:hAnsi="宋体"/>
          <w:sz w:val="28"/>
        </w:rPr>
        <w:t xml:space="preserve"> 自筹</w:t>
      </w:r>
      <w:r>
        <w:rPr>
          <w:rFonts w:ascii="宋体" w:hAnsi="宋体"/>
          <w:sz w:val="28"/>
        </w:rPr>
        <w:t>经费课题</w:t>
      </w:r>
    </w:p>
    <w:p>
      <w:pPr>
        <w:ind w:firstLine="980" w:firstLineChars="350"/>
        <w:rPr>
          <w:rFonts w:ascii="宋体" w:hAnsi="宋体"/>
          <w:sz w:val="28"/>
        </w:rPr>
      </w:pPr>
    </w:p>
    <w:p>
      <w:pPr>
        <w:ind w:firstLine="1274" w:firstLineChars="455"/>
        <w:rPr>
          <w:rFonts w:ascii="宋体" w:hAnsi="宋体"/>
          <w:sz w:val="28"/>
        </w:rPr>
      </w:pPr>
      <w:r>
        <w:rPr>
          <w:rFonts w:hint="eastAsia" w:ascii="宋体" w:hAnsi="宋体"/>
          <w:sz w:val="28"/>
        </w:rPr>
        <w:t>课题名称：</w:t>
      </w:r>
      <w:r>
        <w:rPr>
          <w:rFonts w:hint="eastAsia" w:ascii="宋体" w:hAnsi="宋体"/>
          <w:sz w:val="28"/>
          <w:u w:val="single"/>
        </w:rPr>
        <w:t xml:space="preserve">                            </w:t>
      </w:r>
      <w:r>
        <w:rPr>
          <w:rFonts w:hint="eastAsia" w:ascii="宋体" w:hAnsi="宋体"/>
          <w:sz w:val="28"/>
        </w:rPr>
        <w:t xml:space="preserve"> </w:t>
      </w:r>
    </w:p>
    <w:p>
      <w:pPr>
        <w:ind w:firstLine="1274" w:firstLineChars="455"/>
        <w:rPr>
          <w:rFonts w:ascii="宋体" w:hAnsi="宋体"/>
          <w:sz w:val="28"/>
          <w:u w:val="single"/>
        </w:rPr>
      </w:pPr>
      <w:r>
        <w:rPr>
          <w:rFonts w:hint="eastAsia" w:ascii="宋体" w:hAnsi="宋体"/>
          <w:sz w:val="28"/>
        </w:rPr>
        <w:t>研究</w:t>
      </w:r>
      <w:r>
        <w:rPr>
          <w:rFonts w:ascii="宋体" w:hAnsi="宋体"/>
          <w:sz w:val="28"/>
        </w:rPr>
        <w:t>类型：</w:t>
      </w:r>
      <w:r>
        <w:rPr>
          <w:rFonts w:hint="eastAsia" w:ascii="宋体" w:hAnsi="宋体"/>
          <w:sz w:val="28"/>
          <w:u w:val="single"/>
        </w:rPr>
        <w:t xml:space="preserve">                            </w:t>
      </w:r>
      <w:r>
        <w:rPr>
          <w:rFonts w:hint="eastAsia" w:ascii="宋体" w:hAnsi="宋体"/>
          <w:sz w:val="28"/>
        </w:rPr>
        <w:t xml:space="preserve">               </w:t>
      </w:r>
    </w:p>
    <w:p>
      <w:pPr>
        <w:ind w:firstLine="1274" w:firstLineChars="455"/>
        <w:rPr>
          <w:rFonts w:ascii="宋体" w:hAnsi="宋体"/>
          <w:sz w:val="28"/>
        </w:rPr>
      </w:pPr>
      <w:r>
        <w:rPr>
          <w:rFonts w:hint="eastAsia" w:ascii="宋体" w:hAnsi="宋体"/>
          <w:sz w:val="28"/>
        </w:rPr>
        <w:t>课题负责人：</w:t>
      </w:r>
      <w:r>
        <w:rPr>
          <w:rFonts w:hint="eastAsia" w:ascii="宋体" w:hAnsi="宋体"/>
          <w:sz w:val="28"/>
          <w:u w:val="single"/>
        </w:rPr>
        <w:t xml:space="preserve">                          </w:t>
      </w:r>
    </w:p>
    <w:p>
      <w:pPr>
        <w:ind w:firstLine="1274" w:firstLineChars="455"/>
        <w:rPr>
          <w:rFonts w:ascii="宋体" w:hAnsi="宋体"/>
          <w:sz w:val="28"/>
        </w:rPr>
      </w:pPr>
      <w:r>
        <w:rPr>
          <w:rFonts w:hint="eastAsia" w:ascii="宋体" w:hAnsi="宋体"/>
          <w:sz w:val="28"/>
        </w:rPr>
        <w:t>所在学校：</w:t>
      </w:r>
      <w:r>
        <w:rPr>
          <w:rFonts w:hint="eastAsia" w:ascii="宋体" w:hAnsi="宋体"/>
          <w:sz w:val="28"/>
          <w:u w:val="single"/>
        </w:rPr>
        <w:t xml:space="preserve">                            </w:t>
      </w:r>
    </w:p>
    <w:p>
      <w:pPr>
        <w:ind w:firstLine="1274" w:firstLineChars="455"/>
        <w:rPr>
          <w:rFonts w:ascii="宋体" w:hAnsi="宋体"/>
          <w:sz w:val="28"/>
          <w:u w:val="single"/>
        </w:rPr>
      </w:pPr>
      <w:r>
        <w:rPr>
          <w:rFonts w:hint="eastAsia" w:ascii="宋体" w:hAnsi="宋体"/>
          <w:sz w:val="28"/>
        </w:rPr>
        <w:t>报送日期：</w:t>
      </w:r>
      <w:r>
        <w:rPr>
          <w:rFonts w:hint="eastAsia" w:ascii="宋体" w:hAnsi="宋体"/>
          <w:sz w:val="28"/>
          <w:u w:val="single"/>
        </w:rPr>
        <w:t xml:space="preserve">                            </w:t>
      </w:r>
    </w:p>
    <w:p>
      <w:pPr>
        <w:ind w:firstLine="1274" w:firstLineChars="455"/>
        <w:rPr>
          <w:rFonts w:ascii="宋体" w:hAnsi="宋体"/>
          <w:sz w:val="28"/>
          <w:u w:val="single"/>
        </w:rPr>
      </w:pPr>
    </w:p>
    <w:p>
      <w:pPr>
        <w:jc w:val="center"/>
        <w:rPr>
          <w:rFonts w:ascii="宋体" w:hAnsi="宋体"/>
          <w:b/>
          <w:sz w:val="32"/>
        </w:rPr>
      </w:pPr>
      <w:r>
        <w:rPr>
          <w:rFonts w:hint="eastAsia" w:ascii="宋体" w:hAnsi="宋体"/>
          <w:b/>
          <w:sz w:val="32"/>
        </w:rPr>
        <w:t>四川省教育厅</w:t>
      </w:r>
    </w:p>
    <w:p>
      <w:pPr>
        <w:jc w:val="center"/>
        <w:rPr>
          <w:b/>
        </w:rPr>
      </w:pPr>
      <w:r>
        <w:rPr>
          <w:rFonts w:hint="eastAsia" w:ascii="宋体" w:hAnsi="宋体"/>
          <w:b/>
          <w:sz w:val="32"/>
        </w:rPr>
        <w:t>2016年1月</w:t>
      </w:r>
    </w:p>
    <w:p>
      <w:pPr>
        <w:ind w:right="26"/>
        <w:jc w:val="left"/>
        <w:rPr>
          <w:rFonts w:ascii="宋体"/>
          <w:b/>
          <w:sz w:val="28"/>
        </w:rPr>
      </w:pPr>
      <w:r>
        <w:rPr>
          <w:rFonts w:ascii="宋体"/>
          <w:sz w:val="28"/>
        </w:rPr>
        <w:br w:type="page"/>
      </w:r>
      <w:r>
        <w:rPr>
          <w:rFonts w:hint="eastAsia" w:ascii="宋体" w:hAnsi="宋体"/>
          <w:b/>
          <w:sz w:val="28"/>
        </w:rPr>
        <w:t>一、课题负责人基本情况</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540"/>
        <w:gridCol w:w="720"/>
        <w:gridCol w:w="720"/>
        <w:gridCol w:w="360"/>
        <w:gridCol w:w="720"/>
        <w:gridCol w:w="735"/>
        <w:gridCol w:w="720"/>
        <w:gridCol w:w="622"/>
        <w:gridCol w:w="80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6" w:hRule="atLeast"/>
        </w:trPr>
        <w:tc>
          <w:tcPr>
            <w:tcW w:w="468" w:type="dxa"/>
            <w:vMerge w:val="restart"/>
            <w:vAlign w:val="center"/>
          </w:tcPr>
          <w:p>
            <w:pPr>
              <w:jc w:val="center"/>
              <w:rPr>
                <w:rFonts w:ascii="宋体"/>
              </w:rPr>
            </w:pPr>
            <w:r>
              <w:rPr>
                <w:rFonts w:hint="eastAsia" w:ascii="宋体" w:hAnsi="宋体"/>
              </w:rPr>
              <w:t>基本</w:t>
            </w:r>
            <w:r>
              <w:rPr>
                <w:rFonts w:ascii="宋体" w:hAnsi="宋体"/>
              </w:rPr>
              <w:t>情况</w:t>
            </w:r>
          </w:p>
        </w:tc>
        <w:tc>
          <w:tcPr>
            <w:tcW w:w="720" w:type="dxa"/>
            <w:vAlign w:val="center"/>
          </w:tcPr>
          <w:p>
            <w:pPr>
              <w:jc w:val="center"/>
              <w:rPr>
                <w:rFonts w:ascii="宋体"/>
              </w:rPr>
            </w:pPr>
            <w:r>
              <w:rPr>
                <w:rFonts w:hint="eastAsia" w:ascii="宋体" w:hAnsi="宋体"/>
              </w:rPr>
              <w:t>姓名</w:t>
            </w:r>
          </w:p>
        </w:tc>
        <w:tc>
          <w:tcPr>
            <w:tcW w:w="1260" w:type="dxa"/>
            <w:gridSpan w:val="2"/>
            <w:vAlign w:val="center"/>
          </w:tcPr>
          <w:p>
            <w:pPr>
              <w:jc w:val="center"/>
              <w:rPr>
                <w:rFonts w:ascii="宋体"/>
              </w:rPr>
            </w:pPr>
          </w:p>
        </w:tc>
        <w:tc>
          <w:tcPr>
            <w:tcW w:w="720" w:type="dxa"/>
            <w:vAlign w:val="center"/>
          </w:tcPr>
          <w:p>
            <w:pPr>
              <w:jc w:val="center"/>
              <w:rPr>
                <w:rFonts w:ascii="宋体"/>
              </w:rPr>
            </w:pPr>
            <w:r>
              <w:rPr>
                <w:rFonts w:hint="eastAsia" w:ascii="宋体" w:hAnsi="宋体"/>
              </w:rPr>
              <w:t>性别</w:t>
            </w:r>
          </w:p>
        </w:tc>
        <w:tc>
          <w:tcPr>
            <w:tcW w:w="1080" w:type="dxa"/>
            <w:gridSpan w:val="2"/>
            <w:vAlign w:val="center"/>
          </w:tcPr>
          <w:p>
            <w:pPr>
              <w:jc w:val="center"/>
              <w:rPr>
                <w:rFonts w:ascii="宋体"/>
              </w:rPr>
            </w:pPr>
          </w:p>
        </w:tc>
        <w:tc>
          <w:tcPr>
            <w:tcW w:w="1455" w:type="dxa"/>
            <w:gridSpan w:val="2"/>
            <w:vAlign w:val="center"/>
          </w:tcPr>
          <w:p>
            <w:pPr>
              <w:jc w:val="center"/>
              <w:rPr>
                <w:rFonts w:ascii="宋体"/>
              </w:rPr>
            </w:pPr>
            <w:r>
              <w:rPr>
                <w:rFonts w:hint="eastAsia" w:ascii="宋体" w:hAnsi="宋体"/>
              </w:rPr>
              <w:t>出生年月</w:t>
            </w:r>
          </w:p>
        </w:tc>
        <w:tc>
          <w:tcPr>
            <w:tcW w:w="2769"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rPr>
        <w:tc>
          <w:tcPr>
            <w:tcW w:w="468" w:type="dxa"/>
            <w:vMerge w:val="continue"/>
            <w:vAlign w:val="center"/>
          </w:tcPr>
          <w:p>
            <w:pPr>
              <w:widowControl/>
              <w:jc w:val="left"/>
              <w:rPr>
                <w:rFonts w:ascii="宋体"/>
              </w:rPr>
            </w:pPr>
          </w:p>
        </w:tc>
        <w:tc>
          <w:tcPr>
            <w:tcW w:w="720" w:type="dxa"/>
            <w:vAlign w:val="center"/>
          </w:tcPr>
          <w:p>
            <w:pPr>
              <w:jc w:val="center"/>
              <w:rPr>
                <w:rFonts w:ascii="宋体"/>
              </w:rPr>
            </w:pPr>
            <w:r>
              <w:rPr>
                <w:rFonts w:hint="eastAsia" w:ascii="宋体" w:hAnsi="宋体"/>
              </w:rPr>
              <w:t>职务</w:t>
            </w:r>
          </w:p>
        </w:tc>
        <w:tc>
          <w:tcPr>
            <w:tcW w:w="1260" w:type="dxa"/>
            <w:gridSpan w:val="2"/>
            <w:vAlign w:val="center"/>
          </w:tcPr>
          <w:p>
            <w:pPr>
              <w:jc w:val="center"/>
              <w:rPr>
                <w:rFonts w:ascii="宋体"/>
              </w:rPr>
            </w:pPr>
          </w:p>
        </w:tc>
        <w:tc>
          <w:tcPr>
            <w:tcW w:w="3255" w:type="dxa"/>
            <w:gridSpan w:val="5"/>
            <w:vAlign w:val="center"/>
          </w:tcPr>
          <w:p>
            <w:pPr>
              <w:jc w:val="center"/>
              <w:rPr>
                <w:rFonts w:ascii="宋体"/>
              </w:rPr>
            </w:pPr>
            <w:r>
              <w:rPr>
                <w:rFonts w:hint="eastAsia" w:ascii="宋体" w:hAnsi="宋体"/>
              </w:rPr>
              <w:t>所在教研、研究室、所</w:t>
            </w:r>
          </w:p>
        </w:tc>
        <w:tc>
          <w:tcPr>
            <w:tcW w:w="2769" w:type="dxa"/>
            <w:gridSpan w:val="3"/>
            <w:vAlign w:val="center"/>
          </w:tcPr>
          <w:p>
            <w:pPr>
              <w:ind w:right="-288" w:rightChars="-137"/>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468" w:type="dxa"/>
            <w:vMerge w:val="continue"/>
            <w:vAlign w:val="center"/>
          </w:tcPr>
          <w:p>
            <w:pPr>
              <w:widowControl/>
              <w:jc w:val="left"/>
              <w:rPr>
                <w:rFonts w:ascii="宋体"/>
              </w:rPr>
            </w:pPr>
          </w:p>
        </w:tc>
        <w:tc>
          <w:tcPr>
            <w:tcW w:w="720" w:type="dxa"/>
            <w:vAlign w:val="center"/>
          </w:tcPr>
          <w:p>
            <w:pPr>
              <w:jc w:val="center"/>
              <w:rPr>
                <w:rFonts w:ascii="宋体"/>
              </w:rPr>
            </w:pPr>
            <w:r>
              <w:rPr>
                <w:rFonts w:hint="eastAsia" w:ascii="宋体" w:hAnsi="宋体"/>
              </w:rPr>
              <w:t>职称</w:t>
            </w:r>
          </w:p>
        </w:tc>
        <w:tc>
          <w:tcPr>
            <w:tcW w:w="1260" w:type="dxa"/>
            <w:gridSpan w:val="2"/>
            <w:vAlign w:val="center"/>
          </w:tcPr>
          <w:p>
            <w:pPr>
              <w:jc w:val="center"/>
              <w:rPr>
                <w:rFonts w:ascii="宋体"/>
              </w:rPr>
            </w:pPr>
          </w:p>
        </w:tc>
        <w:tc>
          <w:tcPr>
            <w:tcW w:w="1800" w:type="dxa"/>
            <w:gridSpan w:val="3"/>
            <w:vAlign w:val="center"/>
          </w:tcPr>
          <w:p>
            <w:pPr>
              <w:jc w:val="center"/>
              <w:rPr>
                <w:rFonts w:ascii="宋体"/>
              </w:rPr>
            </w:pPr>
            <w:r>
              <w:rPr>
                <w:rFonts w:hint="eastAsia" w:ascii="宋体" w:hAnsi="宋体"/>
              </w:rPr>
              <w:t>最后学历</w:t>
            </w:r>
          </w:p>
        </w:tc>
        <w:tc>
          <w:tcPr>
            <w:tcW w:w="1455" w:type="dxa"/>
            <w:gridSpan w:val="2"/>
            <w:vAlign w:val="center"/>
          </w:tcPr>
          <w:p>
            <w:pPr>
              <w:jc w:val="center"/>
              <w:rPr>
                <w:rFonts w:ascii="宋体"/>
              </w:rPr>
            </w:pPr>
          </w:p>
        </w:tc>
        <w:tc>
          <w:tcPr>
            <w:tcW w:w="1425" w:type="dxa"/>
            <w:gridSpan w:val="2"/>
            <w:vAlign w:val="center"/>
          </w:tcPr>
          <w:p>
            <w:pPr>
              <w:jc w:val="center"/>
              <w:rPr>
                <w:rFonts w:ascii="宋体"/>
              </w:rPr>
            </w:pPr>
            <w:r>
              <w:rPr>
                <w:rFonts w:hint="eastAsia" w:ascii="宋体" w:hAnsi="宋体"/>
              </w:rPr>
              <w:t>最后学位</w:t>
            </w:r>
          </w:p>
        </w:tc>
        <w:tc>
          <w:tcPr>
            <w:tcW w:w="1344"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468" w:type="dxa"/>
            <w:vMerge w:val="continue"/>
            <w:vAlign w:val="center"/>
          </w:tcPr>
          <w:p>
            <w:pPr>
              <w:widowControl/>
              <w:jc w:val="left"/>
              <w:rPr>
                <w:rFonts w:ascii="宋体"/>
              </w:rPr>
            </w:pPr>
          </w:p>
        </w:tc>
        <w:tc>
          <w:tcPr>
            <w:tcW w:w="1980" w:type="dxa"/>
            <w:gridSpan w:val="3"/>
            <w:vAlign w:val="center"/>
          </w:tcPr>
          <w:p>
            <w:pPr>
              <w:jc w:val="center"/>
              <w:rPr>
                <w:rFonts w:ascii="宋体"/>
              </w:rPr>
            </w:pPr>
            <w:r>
              <w:rPr>
                <w:rFonts w:hint="eastAsia" w:ascii="宋体" w:hAnsi="宋体"/>
              </w:rPr>
              <w:t>外语语种及水平</w:t>
            </w:r>
          </w:p>
        </w:tc>
        <w:tc>
          <w:tcPr>
            <w:tcW w:w="1800" w:type="dxa"/>
            <w:gridSpan w:val="3"/>
            <w:vAlign w:val="center"/>
          </w:tcPr>
          <w:p>
            <w:pPr>
              <w:jc w:val="center"/>
              <w:rPr>
                <w:rFonts w:ascii="宋体"/>
              </w:rPr>
            </w:pPr>
          </w:p>
        </w:tc>
        <w:tc>
          <w:tcPr>
            <w:tcW w:w="1455" w:type="dxa"/>
            <w:gridSpan w:val="2"/>
            <w:vAlign w:val="center"/>
          </w:tcPr>
          <w:p>
            <w:pPr>
              <w:jc w:val="center"/>
              <w:rPr>
                <w:rFonts w:ascii="宋体"/>
              </w:rPr>
            </w:pPr>
            <w:r>
              <w:rPr>
                <w:rFonts w:hint="eastAsia" w:ascii="宋体" w:hAnsi="宋体"/>
              </w:rPr>
              <w:t>研究方向</w:t>
            </w:r>
          </w:p>
        </w:tc>
        <w:tc>
          <w:tcPr>
            <w:tcW w:w="2769"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468" w:type="dxa"/>
            <w:vMerge w:val="continue"/>
            <w:vAlign w:val="center"/>
          </w:tcPr>
          <w:p>
            <w:pPr>
              <w:widowControl/>
              <w:jc w:val="left"/>
              <w:rPr>
                <w:rFonts w:ascii="宋体"/>
              </w:rPr>
            </w:pPr>
          </w:p>
        </w:tc>
        <w:tc>
          <w:tcPr>
            <w:tcW w:w="1260" w:type="dxa"/>
            <w:gridSpan w:val="2"/>
            <w:vMerge w:val="restart"/>
            <w:vAlign w:val="center"/>
          </w:tcPr>
          <w:p>
            <w:pPr>
              <w:jc w:val="center"/>
              <w:rPr>
                <w:rFonts w:ascii="宋体"/>
              </w:rPr>
            </w:pPr>
            <w:r>
              <w:rPr>
                <w:rFonts w:hint="eastAsia" w:ascii="宋体" w:hAnsi="宋体"/>
              </w:rPr>
              <w:t>联系方式</w:t>
            </w:r>
          </w:p>
        </w:tc>
        <w:tc>
          <w:tcPr>
            <w:tcW w:w="1800" w:type="dxa"/>
            <w:gridSpan w:val="3"/>
            <w:vAlign w:val="center"/>
          </w:tcPr>
          <w:p>
            <w:pPr>
              <w:jc w:val="center"/>
              <w:rPr>
                <w:rFonts w:ascii="宋体"/>
              </w:rPr>
            </w:pPr>
            <w:r>
              <w:rPr>
                <w:rFonts w:hint="eastAsia" w:ascii="宋体" w:hAnsi="宋体"/>
              </w:rPr>
              <w:t>通讯地址及邮编</w:t>
            </w:r>
          </w:p>
        </w:tc>
        <w:tc>
          <w:tcPr>
            <w:tcW w:w="4944" w:type="dxa"/>
            <w:gridSpan w:val="6"/>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468" w:type="dxa"/>
            <w:vMerge w:val="continue"/>
            <w:vAlign w:val="center"/>
          </w:tcPr>
          <w:p>
            <w:pPr>
              <w:widowControl/>
              <w:jc w:val="left"/>
              <w:rPr>
                <w:rFonts w:ascii="宋体"/>
              </w:rPr>
            </w:pPr>
          </w:p>
        </w:tc>
        <w:tc>
          <w:tcPr>
            <w:tcW w:w="1260" w:type="dxa"/>
            <w:gridSpan w:val="2"/>
            <w:vMerge w:val="continue"/>
            <w:vAlign w:val="center"/>
          </w:tcPr>
          <w:p>
            <w:pPr>
              <w:widowControl/>
              <w:jc w:val="left"/>
              <w:rPr>
                <w:rFonts w:ascii="宋体"/>
              </w:rPr>
            </w:pPr>
          </w:p>
        </w:tc>
        <w:tc>
          <w:tcPr>
            <w:tcW w:w="1800" w:type="dxa"/>
            <w:gridSpan w:val="3"/>
            <w:vAlign w:val="center"/>
          </w:tcPr>
          <w:p>
            <w:pPr>
              <w:jc w:val="center"/>
              <w:rPr>
                <w:rFonts w:ascii="宋体"/>
              </w:rPr>
            </w:pPr>
            <w:r>
              <w:rPr>
                <w:rFonts w:hint="eastAsia" w:ascii="宋体" w:hAnsi="宋体"/>
              </w:rPr>
              <w:t>电话</w:t>
            </w:r>
          </w:p>
        </w:tc>
        <w:tc>
          <w:tcPr>
            <w:tcW w:w="1455" w:type="dxa"/>
            <w:gridSpan w:val="2"/>
            <w:vAlign w:val="center"/>
          </w:tcPr>
          <w:p>
            <w:pPr>
              <w:jc w:val="center"/>
              <w:rPr>
                <w:rFonts w:ascii="宋体"/>
              </w:rPr>
            </w:pPr>
          </w:p>
        </w:tc>
        <w:tc>
          <w:tcPr>
            <w:tcW w:w="1342" w:type="dxa"/>
            <w:gridSpan w:val="2"/>
            <w:vAlign w:val="center"/>
          </w:tcPr>
          <w:p>
            <w:pPr>
              <w:jc w:val="center"/>
              <w:rPr>
                <w:rFonts w:ascii="宋体"/>
              </w:rPr>
            </w:pPr>
            <w:r>
              <w:rPr>
                <w:rFonts w:hint="eastAsia" w:ascii="宋体" w:hAnsi="宋体"/>
              </w:rPr>
              <w:t>电子邮箱</w:t>
            </w:r>
          </w:p>
        </w:tc>
        <w:tc>
          <w:tcPr>
            <w:tcW w:w="2147" w:type="dxa"/>
            <w:gridSpan w:val="2"/>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trPr>
        <w:tc>
          <w:tcPr>
            <w:tcW w:w="468" w:type="dxa"/>
            <w:vAlign w:val="center"/>
          </w:tcPr>
          <w:p>
            <w:pPr>
              <w:widowControl/>
              <w:jc w:val="left"/>
              <w:rPr>
                <w:rFonts w:ascii="宋体"/>
              </w:rPr>
            </w:pPr>
            <w:r>
              <w:rPr>
                <w:rFonts w:ascii="宋体"/>
              </w:rPr>
              <w:t>主要科研成果</w:t>
            </w:r>
          </w:p>
        </w:tc>
        <w:tc>
          <w:tcPr>
            <w:tcW w:w="8004" w:type="dxa"/>
            <w:gridSpan w:val="11"/>
            <w:vAlign w:val="center"/>
          </w:tcPr>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p>
            <w:pPr>
              <w:jc w:val="center"/>
              <w:rPr>
                <w:rFonts w:ascii="宋体"/>
              </w:rPr>
            </w:pPr>
          </w:p>
        </w:tc>
      </w:tr>
    </w:tbl>
    <w:p>
      <w:pPr>
        <w:rPr>
          <w:rFonts w:ascii="宋体"/>
          <w:b/>
          <w:sz w:val="28"/>
        </w:rPr>
      </w:pPr>
      <w:r>
        <w:rPr>
          <w:rFonts w:hint="eastAsia" w:ascii="宋体" w:hAnsi="宋体"/>
          <w:b/>
          <w:sz w:val="28"/>
        </w:rPr>
        <w:t>二、课题主要参加者的基本情况</w:t>
      </w:r>
    </w:p>
    <w:tbl>
      <w:tblPr>
        <w:tblStyle w:val="12"/>
        <w:tblW w:w="85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193"/>
        <w:gridCol w:w="1074"/>
        <w:gridCol w:w="1411"/>
        <w:gridCol w:w="952"/>
        <w:gridCol w:w="1924"/>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restart"/>
            <w:vAlign w:val="center"/>
          </w:tcPr>
          <w:p>
            <w:pPr>
              <w:jc w:val="center"/>
              <w:rPr>
                <w:rFonts w:ascii="宋体"/>
                <w:szCs w:val="21"/>
              </w:rPr>
            </w:pPr>
            <w:r>
              <w:rPr>
                <w:rFonts w:hint="eastAsia" w:ascii="宋体" w:hAnsi="宋体"/>
                <w:szCs w:val="21"/>
              </w:rPr>
              <w:t>课题</w:t>
            </w:r>
          </w:p>
          <w:p>
            <w:pPr>
              <w:jc w:val="center"/>
              <w:rPr>
                <w:rFonts w:ascii="宋体"/>
                <w:szCs w:val="21"/>
              </w:rPr>
            </w:pPr>
            <w:r>
              <w:rPr>
                <w:rFonts w:hint="eastAsia" w:ascii="宋体" w:hAnsi="宋体"/>
                <w:szCs w:val="21"/>
              </w:rPr>
              <w:t>主要参加者</w:t>
            </w:r>
          </w:p>
        </w:tc>
        <w:tc>
          <w:tcPr>
            <w:tcW w:w="1193" w:type="dxa"/>
            <w:vAlign w:val="center"/>
          </w:tcPr>
          <w:p>
            <w:pPr>
              <w:jc w:val="center"/>
              <w:rPr>
                <w:rFonts w:ascii="宋体"/>
                <w:szCs w:val="21"/>
              </w:rPr>
            </w:pPr>
            <w:r>
              <w:rPr>
                <w:rFonts w:hint="eastAsia" w:ascii="宋体" w:hAnsi="宋体"/>
                <w:szCs w:val="21"/>
              </w:rPr>
              <w:t>姓名</w:t>
            </w:r>
          </w:p>
        </w:tc>
        <w:tc>
          <w:tcPr>
            <w:tcW w:w="1074" w:type="dxa"/>
            <w:vAlign w:val="center"/>
          </w:tcPr>
          <w:p>
            <w:pPr>
              <w:jc w:val="center"/>
              <w:rPr>
                <w:rFonts w:ascii="宋体"/>
                <w:szCs w:val="21"/>
              </w:rPr>
            </w:pPr>
            <w:r>
              <w:rPr>
                <w:rFonts w:hint="eastAsia" w:ascii="宋体" w:hAnsi="宋体"/>
                <w:szCs w:val="21"/>
              </w:rPr>
              <w:t>职称</w:t>
            </w:r>
          </w:p>
        </w:tc>
        <w:tc>
          <w:tcPr>
            <w:tcW w:w="1411" w:type="dxa"/>
            <w:vAlign w:val="center"/>
          </w:tcPr>
          <w:p>
            <w:pPr>
              <w:jc w:val="center"/>
              <w:rPr>
                <w:rFonts w:ascii="宋体"/>
                <w:szCs w:val="21"/>
              </w:rPr>
            </w:pPr>
            <w:r>
              <w:rPr>
                <w:rFonts w:hint="eastAsia" w:ascii="宋体" w:hAnsi="宋体"/>
                <w:szCs w:val="21"/>
              </w:rPr>
              <w:t>年龄</w:t>
            </w:r>
          </w:p>
        </w:tc>
        <w:tc>
          <w:tcPr>
            <w:tcW w:w="952" w:type="dxa"/>
            <w:vAlign w:val="center"/>
          </w:tcPr>
          <w:p>
            <w:pPr>
              <w:jc w:val="center"/>
              <w:rPr>
                <w:rFonts w:ascii="宋体"/>
                <w:szCs w:val="21"/>
              </w:rPr>
            </w:pPr>
            <w:r>
              <w:rPr>
                <w:rFonts w:hint="eastAsia" w:ascii="宋体" w:hAnsi="宋体"/>
                <w:szCs w:val="21"/>
              </w:rPr>
              <w:t>专业</w:t>
            </w:r>
          </w:p>
        </w:tc>
        <w:tc>
          <w:tcPr>
            <w:tcW w:w="1924" w:type="dxa"/>
            <w:vAlign w:val="center"/>
          </w:tcPr>
          <w:p>
            <w:pPr>
              <w:jc w:val="center"/>
              <w:rPr>
                <w:rFonts w:ascii="宋体"/>
                <w:szCs w:val="21"/>
              </w:rPr>
            </w:pPr>
            <w:r>
              <w:rPr>
                <w:rFonts w:hint="eastAsia" w:ascii="宋体" w:hAnsi="宋体"/>
                <w:szCs w:val="21"/>
              </w:rPr>
              <w:t>工作单位</w:t>
            </w:r>
          </w:p>
        </w:tc>
        <w:tc>
          <w:tcPr>
            <w:tcW w:w="1398" w:type="dxa"/>
            <w:vAlign w:val="center"/>
          </w:tcPr>
          <w:p>
            <w:pPr>
              <w:jc w:val="center"/>
              <w:rPr>
                <w:rFonts w:ascii="宋体"/>
                <w:szCs w:val="21"/>
              </w:rPr>
            </w:pPr>
            <w:r>
              <w:rPr>
                <w:rFonts w:hint="eastAsia" w:ascii="宋体" w:hAnsi="宋体"/>
                <w:szCs w:val="21"/>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551" w:type="dxa"/>
            <w:vMerge w:val="continue"/>
          </w:tcPr>
          <w:p>
            <w:pPr>
              <w:jc w:val="center"/>
              <w:rPr>
                <w:rFonts w:ascii="宋体"/>
                <w:szCs w:val="21"/>
              </w:rPr>
            </w:pPr>
          </w:p>
        </w:tc>
        <w:tc>
          <w:tcPr>
            <w:tcW w:w="1193" w:type="dxa"/>
            <w:vAlign w:val="center"/>
          </w:tcPr>
          <w:p>
            <w:pPr>
              <w:jc w:val="center"/>
              <w:rPr>
                <w:rFonts w:ascii="宋体"/>
                <w:szCs w:val="21"/>
              </w:rPr>
            </w:pPr>
          </w:p>
        </w:tc>
        <w:tc>
          <w:tcPr>
            <w:tcW w:w="1074" w:type="dxa"/>
            <w:vAlign w:val="center"/>
          </w:tcPr>
          <w:p>
            <w:pPr>
              <w:jc w:val="center"/>
              <w:rPr>
                <w:rFonts w:ascii="宋体"/>
                <w:szCs w:val="21"/>
              </w:rPr>
            </w:pPr>
          </w:p>
        </w:tc>
        <w:tc>
          <w:tcPr>
            <w:tcW w:w="1411" w:type="dxa"/>
            <w:vAlign w:val="center"/>
          </w:tcPr>
          <w:p>
            <w:pPr>
              <w:jc w:val="center"/>
              <w:rPr>
                <w:rFonts w:ascii="宋体"/>
                <w:szCs w:val="21"/>
              </w:rPr>
            </w:pPr>
          </w:p>
        </w:tc>
        <w:tc>
          <w:tcPr>
            <w:tcW w:w="952" w:type="dxa"/>
            <w:vAlign w:val="center"/>
          </w:tcPr>
          <w:p>
            <w:pPr>
              <w:jc w:val="center"/>
              <w:rPr>
                <w:rFonts w:ascii="宋体"/>
                <w:szCs w:val="21"/>
              </w:rPr>
            </w:pPr>
          </w:p>
        </w:tc>
        <w:tc>
          <w:tcPr>
            <w:tcW w:w="1924" w:type="dxa"/>
            <w:vAlign w:val="center"/>
          </w:tcPr>
          <w:p>
            <w:pPr>
              <w:jc w:val="center"/>
              <w:rPr>
                <w:rFonts w:ascii="宋体"/>
                <w:szCs w:val="21"/>
              </w:rPr>
            </w:pPr>
          </w:p>
        </w:tc>
        <w:tc>
          <w:tcPr>
            <w:tcW w:w="1398" w:type="dxa"/>
            <w:vAlign w:val="center"/>
          </w:tcPr>
          <w:p>
            <w:pPr>
              <w:jc w:val="center"/>
              <w:rPr>
                <w:rFonts w:ascii="宋体"/>
                <w:szCs w:val="21"/>
              </w:rPr>
            </w:pPr>
          </w:p>
        </w:tc>
      </w:tr>
    </w:tbl>
    <w:p>
      <w:pPr>
        <w:rPr>
          <w:rFonts w:ascii="宋体"/>
          <w:b/>
          <w:sz w:val="28"/>
        </w:rPr>
      </w:pPr>
      <w:r>
        <w:rPr>
          <w:rFonts w:ascii="宋体"/>
          <w:sz w:val="28"/>
        </w:rPr>
        <w:br w:type="page"/>
      </w:r>
      <w:r>
        <w:rPr>
          <w:rFonts w:hint="eastAsia" w:ascii="宋体" w:hAnsi="宋体"/>
          <w:b/>
          <w:sz w:val="28"/>
        </w:rPr>
        <w:t>三、课题设计论证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80"/>
        <w:gridCol w:w="3805"/>
        <w:gridCol w:w="1276"/>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 w:hRule="atLeast"/>
        </w:trPr>
        <w:tc>
          <w:tcPr>
            <w:tcW w:w="468" w:type="dxa"/>
            <w:vMerge w:val="restart"/>
          </w:tcPr>
          <w:p>
            <w:pPr>
              <w:rPr>
                <w:rFonts w:ascii="宋体"/>
              </w:rPr>
            </w:pPr>
            <w:r>
              <w:rPr>
                <w:rFonts w:hint="eastAsia" w:ascii="宋体" w:hAnsi="宋体"/>
              </w:rPr>
              <w:t>申</w:t>
            </w:r>
          </w:p>
          <w:p>
            <w:pPr>
              <w:rPr>
                <w:rFonts w:ascii="宋体"/>
              </w:rPr>
            </w:pPr>
            <w:r>
              <w:rPr>
                <w:rFonts w:hint="eastAsia" w:ascii="宋体" w:hAnsi="宋体"/>
              </w:rPr>
              <w:t>报</w:t>
            </w:r>
          </w:p>
          <w:p>
            <w:pPr>
              <w:rPr>
                <w:rFonts w:ascii="宋体"/>
              </w:rPr>
            </w:pPr>
            <w:r>
              <w:rPr>
                <w:rFonts w:hint="eastAsia" w:ascii="宋体" w:hAnsi="宋体"/>
              </w:rPr>
              <w:t>课</w:t>
            </w:r>
          </w:p>
          <w:p>
            <w:pPr>
              <w:rPr>
                <w:rFonts w:ascii="宋体"/>
              </w:rPr>
            </w:pPr>
            <w:r>
              <w:rPr>
                <w:rFonts w:hint="eastAsia" w:ascii="宋体" w:hAnsi="宋体"/>
              </w:rPr>
              <w:t>题</w:t>
            </w:r>
          </w:p>
        </w:tc>
        <w:tc>
          <w:tcPr>
            <w:tcW w:w="1080" w:type="dxa"/>
            <w:vAlign w:val="center"/>
          </w:tcPr>
          <w:p>
            <w:pPr>
              <w:jc w:val="center"/>
              <w:rPr>
                <w:rFonts w:ascii="宋体"/>
              </w:rPr>
            </w:pPr>
            <w:r>
              <w:rPr>
                <w:rFonts w:hint="eastAsia" w:ascii="宋体" w:hAnsi="宋体"/>
              </w:rPr>
              <w:t>名称</w:t>
            </w:r>
          </w:p>
        </w:tc>
        <w:tc>
          <w:tcPr>
            <w:tcW w:w="6974" w:type="dxa"/>
            <w:gridSpan w:val="3"/>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rPr>
        <w:tc>
          <w:tcPr>
            <w:tcW w:w="468" w:type="dxa"/>
            <w:vMerge w:val="continue"/>
            <w:vAlign w:val="center"/>
          </w:tcPr>
          <w:p>
            <w:pPr>
              <w:widowControl/>
              <w:jc w:val="left"/>
              <w:rPr>
                <w:rFonts w:ascii="宋体"/>
              </w:rPr>
            </w:pPr>
          </w:p>
        </w:tc>
        <w:tc>
          <w:tcPr>
            <w:tcW w:w="1080" w:type="dxa"/>
            <w:vAlign w:val="center"/>
          </w:tcPr>
          <w:p>
            <w:pPr>
              <w:jc w:val="center"/>
              <w:rPr>
                <w:rFonts w:ascii="宋体"/>
              </w:rPr>
            </w:pPr>
            <w:r>
              <w:rPr>
                <w:rFonts w:hint="eastAsia" w:ascii="宋体" w:hAnsi="宋体"/>
              </w:rPr>
              <w:t>研究类别</w:t>
            </w:r>
          </w:p>
        </w:tc>
        <w:tc>
          <w:tcPr>
            <w:tcW w:w="6974" w:type="dxa"/>
            <w:gridSpan w:val="3"/>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468" w:type="dxa"/>
            <w:vMerge w:val="continue"/>
            <w:vAlign w:val="center"/>
          </w:tcPr>
          <w:p>
            <w:pPr>
              <w:widowControl/>
              <w:jc w:val="left"/>
              <w:rPr>
                <w:rFonts w:ascii="宋体"/>
              </w:rPr>
            </w:pPr>
          </w:p>
        </w:tc>
        <w:tc>
          <w:tcPr>
            <w:tcW w:w="1080" w:type="dxa"/>
            <w:vAlign w:val="center"/>
          </w:tcPr>
          <w:p>
            <w:pPr>
              <w:jc w:val="center"/>
              <w:rPr>
                <w:rFonts w:ascii="宋体"/>
              </w:rPr>
            </w:pPr>
            <w:r>
              <w:rPr>
                <w:rFonts w:hint="eastAsia" w:ascii="宋体" w:hAnsi="宋体"/>
              </w:rPr>
              <w:t>起止时间</w:t>
            </w:r>
          </w:p>
        </w:tc>
        <w:tc>
          <w:tcPr>
            <w:tcW w:w="3805" w:type="dxa"/>
            <w:vAlign w:val="center"/>
          </w:tcPr>
          <w:p>
            <w:pPr>
              <w:rPr>
                <w:rFonts w:ascii="宋体"/>
              </w:rPr>
            </w:pPr>
          </w:p>
        </w:tc>
        <w:tc>
          <w:tcPr>
            <w:tcW w:w="1276" w:type="dxa"/>
            <w:vAlign w:val="center"/>
          </w:tcPr>
          <w:p>
            <w:pPr>
              <w:jc w:val="center"/>
              <w:rPr>
                <w:rFonts w:ascii="宋体"/>
              </w:rPr>
            </w:pPr>
            <w:r>
              <w:rPr>
                <w:rFonts w:hint="eastAsia" w:ascii="宋体" w:hAnsi="宋体"/>
              </w:rPr>
              <w:t>成果形式</w:t>
            </w:r>
          </w:p>
        </w:tc>
        <w:tc>
          <w:tcPr>
            <w:tcW w:w="1893"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84" w:hRule="atLeast"/>
        </w:trPr>
        <w:tc>
          <w:tcPr>
            <w:tcW w:w="8522" w:type="dxa"/>
            <w:gridSpan w:val="5"/>
          </w:tcPr>
          <w:p>
            <w:pPr>
              <w:rPr>
                <w:rFonts w:ascii="宋体"/>
              </w:rPr>
            </w:pPr>
            <w:r>
              <w:rPr>
                <w:rFonts w:hint="eastAsia" w:ascii="宋体" w:hAnsi="宋体"/>
              </w:rPr>
              <w:t>本课题领域研究的概况及</w:t>
            </w:r>
            <w:r>
              <w:rPr>
                <w:rFonts w:ascii="宋体" w:hAnsi="宋体"/>
              </w:rPr>
              <w:t>立项意义</w:t>
            </w:r>
            <w:r>
              <w:rPr>
                <w:rFonts w:hint="eastAsia" w:ascii="宋体" w:hAnsi="宋体"/>
              </w:rPr>
              <w:t>（五号，宋体，1</w:t>
            </w:r>
            <w:r>
              <w:rPr>
                <w:rFonts w:ascii="宋体" w:hAnsi="宋体"/>
              </w:rPr>
              <w:t>.5</w:t>
            </w:r>
            <w:r>
              <w:rPr>
                <w:rFonts w:hint="eastAsia" w:ascii="宋体" w:hAnsi="宋体"/>
              </w:rPr>
              <w:t>倍</w:t>
            </w:r>
            <w:r>
              <w:rPr>
                <w:rFonts w:ascii="宋体" w:hAnsi="宋体"/>
              </w:rPr>
              <w:t>行距</w:t>
            </w:r>
            <w:r>
              <w:rPr>
                <w:rFonts w:hint="eastAsia" w:ascii="宋体" w:hAnsi="宋体"/>
              </w:rPr>
              <w:t>）</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bl>
    <w:p>
      <w:pPr>
        <w:rPr>
          <w:rFonts w:asci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宋体"/>
              </w:rPr>
            </w:pPr>
            <w:r>
              <w:rPr>
                <w:rFonts w:hint="eastAsia" w:ascii="宋体" w:hAnsi="宋体"/>
              </w:rPr>
              <w:t>本课题研究的主要内容</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tc>
      </w:tr>
    </w:tbl>
    <w:p>
      <w:pPr>
        <w:rPr>
          <w:rFonts w:ascii="宋体"/>
        </w:rPr>
      </w:pP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3" w:hRule="atLeast"/>
        </w:trPr>
        <w:tc>
          <w:tcPr>
            <w:tcW w:w="8522" w:type="dxa"/>
          </w:tcPr>
          <w:p>
            <w:pPr>
              <w:rPr>
                <w:rFonts w:ascii="宋体"/>
              </w:rPr>
            </w:pPr>
            <w:r>
              <w:rPr>
                <w:rFonts w:hint="eastAsia" w:ascii="宋体" w:hAnsi="宋体"/>
              </w:rPr>
              <w:t>课题研究思路及工作方案</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trPr>
        <w:tc>
          <w:tcPr>
            <w:tcW w:w="8522" w:type="dxa"/>
          </w:tcPr>
          <w:p>
            <w:pPr>
              <w:rPr>
                <w:rFonts w:ascii="宋体"/>
              </w:rPr>
            </w:pPr>
            <w:r>
              <w:rPr>
                <w:rFonts w:hint="eastAsia" w:ascii="宋体" w:hAnsi="宋体"/>
              </w:rPr>
              <w:t>预期研究成果</w:t>
            </w:r>
          </w:p>
          <w:p>
            <w:pPr>
              <w:rPr>
                <w:rFonts w:ascii="宋体"/>
              </w:rPr>
            </w:pPr>
          </w:p>
          <w:p>
            <w:pPr>
              <w:rPr>
                <w:rFonts w:ascii="宋体"/>
              </w:rPr>
            </w:pPr>
          </w:p>
          <w:p>
            <w:pPr>
              <w:rPr>
                <w:rFonts w:ascii="宋体"/>
              </w:rPr>
            </w:pPr>
          </w:p>
          <w:p>
            <w:pPr>
              <w:rPr>
                <w:rFonts w:ascii="宋体"/>
              </w:rPr>
            </w:pPr>
          </w:p>
          <w:p>
            <w:pPr>
              <w:jc w:val="left"/>
              <w:rPr>
                <w:rFonts w:ascii="宋体"/>
              </w:rPr>
            </w:pPr>
          </w:p>
        </w:tc>
      </w:tr>
    </w:tbl>
    <w:p>
      <w:pPr>
        <w:jc w:val="left"/>
        <w:rPr>
          <w:rFonts w:ascii="宋体"/>
        </w:rPr>
        <w:sectPr>
          <w:pgSz w:w="11906" w:h="16838"/>
          <w:pgMar w:top="1440" w:right="1800" w:bottom="1440" w:left="1800" w:header="851" w:footer="992" w:gutter="0"/>
          <w:cols w:space="720" w:num="1"/>
          <w:docGrid w:type="lines" w:linePitch="312" w:charSpace="0"/>
        </w:sectPr>
      </w:pPr>
    </w:p>
    <w:p>
      <w:pPr>
        <w:rPr>
          <w:rFonts w:ascii="宋体" w:hAnsi="宋体"/>
          <w:b/>
          <w:sz w:val="28"/>
        </w:rPr>
      </w:pPr>
      <w:r>
        <w:rPr>
          <w:rFonts w:hint="eastAsia" w:ascii="宋体" w:hAnsi="宋体"/>
          <w:b/>
          <w:sz w:val="28"/>
        </w:rPr>
        <w:t>四、经费预算</w:t>
      </w:r>
    </w:p>
    <w:tbl>
      <w:tblPr>
        <w:tblStyle w:val="12"/>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043"/>
        <w:gridCol w:w="528"/>
        <w:gridCol w:w="890"/>
        <w:gridCol w:w="709"/>
        <w:gridCol w:w="972"/>
        <w:gridCol w:w="58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777" w:type="dxa"/>
            <w:vAlign w:val="center"/>
          </w:tcPr>
          <w:p>
            <w:pPr>
              <w:jc w:val="center"/>
              <w:rPr>
                <w:rFonts w:ascii="宋体" w:hAnsi="宋体"/>
              </w:rPr>
            </w:pPr>
            <w:r>
              <w:rPr>
                <w:rFonts w:hint="eastAsia" w:ascii="宋体" w:hAnsi="宋体"/>
              </w:rPr>
              <w:t>序号</w:t>
            </w:r>
          </w:p>
        </w:tc>
        <w:tc>
          <w:tcPr>
            <w:tcW w:w="2043" w:type="dxa"/>
            <w:vAlign w:val="center"/>
          </w:tcPr>
          <w:p>
            <w:pPr>
              <w:jc w:val="center"/>
              <w:rPr>
                <w:rFonts w:ascii="宋体" w:hAnsi="宋体"/>
              </w:rPr>
            </w:pPr>
            <w:r>
              <w:rPr>
                <w:rFonts w:hint="eastAsia" w:ascii="宋体" w:hAnsi="宋体"/>
              </w:rPr>
              <w:t>经费开支科目</w:t>
            </w:r>
          </w:p>
        </w:tc>
        <w:tc>
          <w:tcPr>
            <w:tcW w:w="1418" w:type="dxa"/>
            <w:gridSpan w:val="2"/>
            <w:vAlign w:val="center"/>
          </w:tcPr>
          <w:p>
            <w:pPr>
              <w:jc w:val="center"/>
              <w:rPr>
                <w:rFonts w:ascii="宋体" w:hAnsi="宋体"/>
              </w:rPr>
            </w:pPr>
            <w:r>
              <w:rPr>
                <w:rFonts w:hint="eastAsia" w:ascii="宋体" w:hAnsi="宋体"/>
              </w:rPr>
              <w:t>金额（元）</w:t>
            </w:r>
          </w:p>
        </w:tc>
        <w:tc>
          <w:tcPr>
            <w:tcW w:w="709" w:type="dxa"/>
            <w:vAlign w:val="center"/>
          </w:tcPr>
          <w:p>
            <w:pPr>
              <w:jc w:val="center"/>
              <w:rPr>
                <w:rFonts w:ascii="宋体" w:hAnsi="宋体"/>
              </w:rPr>
            </w:pPr>
            <w:r>
              <w:rPr>
                <w:rFonts w:hint="eastAsia" w:ascii="宋体" w:hAnsi="宋体"/>
              </w:rPr>
              <w:t>序号</w:t>
            </w:r>
          </w:p>
        </w:tc>
        <w:tc>
          <w:tcPr>
            <w:tcW w:w="1559" w:type="dxa"/>
            <w:gridSpan w:val="2"/>
            <w:vAlign w:val="center"/>
          </w:tcPr>
          <w:p>
            <w:pPr>
              <w:rPr>
                <w:rFonts w:ascii="宋体" w:hAnsi="宋体"/>
              </w:rPr>
            </w:pPr>
            <w:r>
              <w:rPr>
                <w:rFonts w:hint="eastAsia" w:ascii="宋体" w:hAnsi="宋体"/>
              </w:rPr>
              <w:t>经费开支科目</w:t>
            </w:r>
          </w:p>
        </w:tc>
        <w:tc>
          <w:tcPr>
            <w:tcW w:w="1984" w:type="dxa"/>
            <w:vAlign w:val="center"/>
          </w:tcPr>
          <w:p>
            <w:pPr>
              <w:jc w:val="center"/>
              <w:rPr>
                <w:rFonts w:ascii="宋体" w:hAnsi="宋体"/>
              </w:rPr>
            </w:pPr>
            <w:r>
              <w:rPr>
                <w:rFonts w:hint="eastAsia" w:ascii="宋体" w:hAnsi="宋体"/>
              </w:rPr>
              <w:t>金</w:t>
            </w:r>
            <w:r>
              <w:rPr>
                <w:rFonts w:ascii="宋体" w:hAnsi="宋体"/>
              </w:rPr>
              <w:t xml:space="preserve"> </w:t>
            </w:r>
            <w:r>
              <w:rPr>
                <w:rFonts w:hint="eastAsia" w:ascii="宋体" w:hAnsi="宋体"/>
              </w:rPr>
              <w:t>额</w:t>
            </w:r>
            <w:r>
              <w:rPr>
                <w:rFonts w:ascii="宋体" w:hAnsi="宋体"/>
              </w:rPr>
              <w:t xml:space="preserve"> </w:t>
            </w:r>
            <w:r>
              <w:rPr>
                <w:rFonts w:hint="eastAsia" w:ascii="宋体" w:hAnsi="宋体"/>
              </w:rPr>
              <w:t>（</w:t>
            </w:r>
            <w:r>
              <w:rPr>
                <w:rFonts w:ascii="宋体" w:hAnsi="宋体"/>
              </w:rPr>
              <w:t xml:space="preserve"> </w:t>
            </w:r>
            <w:r>
              <w:rPr>
                <w:rFonts w:hint="eastAsia" w:ascii="宋体" w:hAnsi="宋体"/>
              </w:rPr>
              <w:t>元</w:t>
            </w:r>
            <w:r>
              <w:rPr>
                <w:rFonts w:ascii="宋体" w:hAnsi="宋体"/>
              </w:rPr>
              <w:t xml:space="preserve"> </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trPr>
        <w:tc>
          <w:tcPr>
            <w:tcW w:w="777" w:type="dxa"/>
            <w:vAlign w:val="center"/>
          </w:tcPr>
          <w:p>
            <w:pPr>
              <w:jc w:val="center"/>
              <w:rPr>
                <w:rFonts w:ascii="宋体" w:hAnsi="宋体"/>
                <w:b/>
              </w:rPr>
            </w:pPr>
            <w:r>
              <w:rPr>
                <w:rFonts w:ascii="宋体" w:hAnsi="宋体"/>
                <w:b/>
              </w:rPr>
              <w:t>1</w:t>
            </w:r>
          </w:p>
        </w:tc>
        <w:tc>
          <w:tcPr>
            <w:tcW w:w="2043" w:type="dxa"/>
            <w:vAlign w:val="center"/>
          </w:tcPr>
          <w:p>
            <w:pPr>
              <w:rPr>
                <w:rFonts w:ascii="宋体" w:hAnsi="宋体"/>
              </w:rPr>
            </w:pPr>
            <w:r>
              <w:rPr>
                <w:rFonts w:hint="eastAsia" w:ascii="宋体" w:hAnsi="宋体"/>
              </w:rPr>
              <w:t>资料费</w:t>
            </w:r>
          </w:p>
        </w:tc>
        <w:tc>
          <w:tcPr>
            <w:tcW w:w="1418" w:type="dxa"/>
            <w:gridSpan w:val="2"/>
            <w:vAlign w:val="center"/>
          </w:tcPr>
          <w:p>
            <w:pPr>
              <w:rPr>
                <w:rFonts w:ascii="宋体" w:hAnsi="宋体"/>
              </w:rPr>
            </w:pPr>
          </w:p>
        </w:tc>
        <w:tc>
          <w:tcPr>
            <w:tcW w:w="709" w:type="dxa"/>
            <w:vAlign w:val="center"/>
          </w:tcPr>
          <w:p>
            <w:pPr>
              <w:jc w:val="center"/>
              <w:rPr>
                <w:rFonts w:ascii="宋体" w:hAnsi="宋体"/>
                <w:b/>
              </w:rPr>
            </w:pPr>
            <w:r>
              <w:rPr>
                <w:rFonts w:hint="eastAsia" w:ascii="宋体" w:hAnsi="宋体"/>
                <w:b/>
              </w:rPr>
              <w:t>6</w:t>
            </w:r>
          </w:p>
        </w:tc>
        <w:tc>
          <w:tcPr>
            <w:tcW w:w="1559" w:type="dxa"/>
            <w:gridSpan w:val="2"/>
            <w:vAlign w:val="center"/>
          </w:tcPr>
          <w:p>
            <w:pPr>
              <w:rPr>
                <w:rFonts w:ascii="宋体" w:hAnsi="宋体"/>
              </w:rPr>
            </w:pPr>
            <w:r>
              <w:rPr>
                <w:rFonts w:hint="eastAsia" w:ascii="宋体" w:hAnsi="宋体"/>
              </w:rPr>
              <w:t>设备费</w:t>
            </w:r>
          </w:p>
        </w:tc>
        <w:tc>
          <w:tcPr>
            <w:tcW w:w="1984"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3" w:hRule="atLeast"/>
        </w:trPr>
        <w:tc>
          <w:tcPr>
            <w:tcW w:w="777" w:type="dxa"/>
            <w:vAlign w:val="center"/>
          </w:tcPr>
          <w:p>
            <w:pPr>
              <w:jc w:val="center"/>
              <w:rPr>
                <w:rFonts w:ascii="宋体" w:hAnsi="宋体"/>
                <w:b/>
              </w:rPr>
            </w:pPr>
            <w:r>
              <w:rPr>
                <w:rFonts w:ascii="宋体" w:hAnsi="宋体"/>
                <w:b/>
              </w:rPr>
              <w:t>2</w:t>
            </w:r>
          </w:p>
        </w:tc>
        <w:tc>
          <w:tcPr>
            <w:tcW w:w="2043" w:type="dxa"/>
            <w:vAlign w:val="center"/>
          </w:tcPr>
          <w:p>
            <w:pPr>
              <w:rPr>
                <w:rFonts w:ascii="宋体" w:hAnsi="宋体"/>
              </w:rPr>
            </w:pPr>
            <w:r>
              <w:rPr>
                <w:rFonts w:hint="eastAsia" w:ascii="宋体" w:hAnsi="宋体"/>
              </w:rPr>
              <w:t>数据采集费</w:t>
            </w:r>
          </w:p>
        </w:tc>
        <w:tc>
          <w:tcPr>
            <w:tcW w:w="1418" w:type="dxa"/>
            <w:gridSpan w:val="2"/>
            <w:vAlign w:val="center"/>
          </w:tcPr>
          <w:p>
            <w:pPr>
              <w:rPr>
                <w:rFonts w:ascii="宋体" w:hAnsi="宋体"/>
              </w:rPr>
            </w:pPr>
          </w:p>
        </w:tc>
        <w:tc>
          <w:tcPr>
            <w:tcW w:w="709" w:type="dxa"/>
            <w:vAlign w:val="center"/>
          </w:tcPr>
          <w:p>
            <w:pPr>
              <w:jc w:val="center"/>
              <w:rPr>
                <w:rFonts w:ascii="宋体" w:hAnsi="宋体"/>
                <w:b/>
              </w:rPr>
            </w:pPr>
            <w:r>
              <w:rPr>
                <w:rFonts w:hint="eastAsia" w:ascii="宋体" w:hAnsi="宋体"/>
                <w:b/>
              </w:rPr>
              <w:t>7</w:t>
            </w:r>
          </w:p>
        </w:tc>
        <w:tc>
          <w:tcPr>
            <w:tcW w:w="1559" w:type="dxa"/>
            <w:gridSpan w:val="2"/>
            <w:vAlign w:val="center"/>
          </w:tcPr>
          <w:p>
            <w:pPr>
              <w:rPr>
                <w:rFonts w:ascii="宋体" w:hAnsi="宋体"/>
              </w:rPr>
            </w:pPr>
            <w:r>
              <w:rPr>
                <w:rFonts w:hint="eastAsia" w:ascii="宋体" w:hAnsi="宋体"/>
              </w:rPr>
              <w:t>专家咨询费</w:t>
            </w:r>
          </w:p>
        </w:tc>
        <w:tc>
          <w:tcPr>
            <w:tcW w:w="1984"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9" w:hRule="atLeast"/>
        </w:trPr>
        <w:tc>
          <w:tcPr>
            <w:tcW w:w="777" w:type="dxa"/>
            <w:vAlign w:val="center"/>
          </w:tcPr>
          <w:p>
            <w:pPr>
              <w:jc w:val="center"/>
              <w:rPr>
                <w:rFonts w:ascii="宋体" w:hAnsi="宋体"/>
                <w:b/>
              </w:rPr>
            </w:pPr>
            <w:r>
              <w:rPr>
                <w:rFonts w:ascii="宋体" w:hAnsi="宋体"/>
                <w:b/>
              </w:rPr>
              <w:t>3</w:t>
            </w:r>
          </w:p>
        </w:tc>
        <w:tc>
          <w:tcPr>
            <w:tcW w:w="2043" w:type="dxa"/>
            <w:vAlign w:val="center"/>
          </w:tcPr>
          <w:p>
            <w:pPr>
              <w:rPr>
                <w:rFonts w:ascii="宋体" w:hAnsi="宋体"/>
              </w:rPr>
            </w:pPr>
            <w:r>
              <w:rPr>
                <w:rFonts w:hint="eastAsia" w:ascii="宋体" w:hAnsi="宋体"/>
              </w:rPr>
              <w:t>差旅费</w:t>
            </w:r>
          </w:p>
        </w:tc>
        <w:tc>
          <w:tcPr>
            <w:tcW w:w="1418" w:type="dxa"/>
            <w:gridSpan w:val="2"/>
            <w:vAlign w:val="center"/>
          </w:tcPr>
          <w:p>
            <w:pPr>
              <w:rPr>
                <w:rFonts w:ascii="宋体" w:hAnsi="宋体"/>
              </w:rPr>
            </w:pPr>
          </w:p>
        </w:tc>
        <w:tc>
          <w:tcPr>
            <w:tcW w:w="709" w:type="dxa"/>
            <w:vAlign w:val="center"/>
          </w:tcPr>
          <w:p>
            <w:pPr>
              <w:jc w:val="center"/>
              <w:rPr>
                <w:rFonts w:ascii="宋体" w:hAnsi="宋体"/>
                <w:b/>
              </w:rPr>
            </w:pPr>
            <w:r>
              <w:rPr>
                <w:rFonts w:hint="eastAsia" w:ascii="宋体" w:hAnsi="宋体"/>
                <w:b/>
              </w:rPr>
              <w:t>8</w:t>
            </w:r>
          </w:p>
        </w:tc>
        <w:tc>
          <w:tcPr>
            <w:tcW w:w="1559" w:type="dxa"/>
            <w:gridSpan w:val="2"/>
            <w:vAlign w:val="center"/>
          </w:tcPr>
          <w:p>
            <w:pPr>
              <w:rPr>
                <w:rFonts w:ascii="宋体" w:hAnsi="宋体"/>
              </w:rPr>
            </w:pPr>
            <w:r>
              <w:rPr>
                <w:rFonts w:hint="eastAsia" w:ascii="宋体" w:hAnsi="宋体"/>
              </w:rPr>
              <w:t>劳务费</w:t>
            </w:r>
          </w:p>
        </w:tc>
        <w:tc>
          <w:tcPr>
            <w:tcW w:w="1984"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777" w:type="dxa"/>
            <w:vAlign w:val="center"/>
          </w:tcPr>
          <w:p>
            <w:pPr>
              <w:jc w:val="center"/>
              <w:rPr>
                <w:rFonts w:ascii="宋体" w:hAnsi="宋体"/>
                <w:b/>
              </w:rPr>
            </w:pPr>
            <w:r>
              <w:rPr>
                <w:rFonts w:ascii="宋体" w:hAnsi="宋体"/>
                <w:b/>
              </w:rPr>
              <w:t>4</w:t>
            </w:r>
          </w:p>
        </w:tc>
        <w:tc>
          <w:tcPr>
            <w:tcW w:w="2043" w:type="dxa"/>
            <w:vAlign w:val="center"/>
          </w:tcPr>
          <w:p>
            <w:pPr>
              <w:rPr>
                <w:rFonts w:ascii="宋体" w:hAnsi="宋体"/>
              </w:rPr>
            </w:pPr>
            <w:r>
              <w:rPr>
                <w:rFonts w:hint="eastAsia" w:ascii="宋体" w:hAnsi="宋体"/>
              </w:rPr>
              <w:t>会议费</w:t>
            </w:r>
          </w:p>
        </w:tc>
        <w:tc>
          <w:tcPr>
            <w:tcW w:w="1418" w:type="dxa"/>
            <w:gridSpan w:val="2"/>
            <w:vAlign w:val="center"/>
          </w:tcPr>
          <w:p>
            <w:pPr>
              <w:rPr>
                <w:rFonts w:ascii="宋体" w:hAnsi="宋体"/>
              </w:rPr>
            </w:pPr>
          </w:p>
        </w:tc>
        <w:tc>
          <w:tcPr>
            <w:tcW w:w="709" w:type="dxa"/>
            <w:vAlign w:val="center"/>
          </w:tcPr>
          <w:p>
            <w:pPr>
              <w:jc w:val="center"/>
              <w:rPr>
                <w:rFonts w:ascii="宋体" w:hAnsi="宋体"/>
                <w:b/>
              </w:rPr>
            </w:pPr>
            <w:r>
              <w:rPr>
                <w:rFonts w:hint="eastAsia" w:ascii="宋体" w:hAnsi="宋体"/>
                <w:b/>
              </w:rPr>
              <w:t>9</w:t>
            </w:r>
          </w:p>
        </w:tc>
        <w:tc>
          <w:tcPr>
            <w:tcW w:w="1559" w:type="dxa"/>
            <w:gridSpan w:val="2"/>
            <w:vAlign w:val="center"/>
          </w:tcPr>
          <w:p>
            <w:pPr>
              <w:rPr>
                <w:rFonts w:ascii="宋体" w:hAnsi="宋体"/>
              </w:rPr>
            </w:pPr>
            <w:r>
              <w:rPr>
                <w:rFonts w:hint="eastAsia" w:ascii="宋体" w:hAnsi="宋体"/>
              </w:rPr>
              <w:t>印刷费</w:t>
            </w:r>
          </w:p>
        </w:tc>
        <w:tc>
          <w:tcPr>
            <w:tcW w:w="1984"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93" w:hRule="atLeast"/>
        </w:trPr>
        <w:tc>
          <w:tcPr>
            <w:tcW w:w="777" w:type="dxa"/>
            <w:vAlign w:val="center"/>
          </w:tcPr>
          <w:p>
            <w:pPr>
              <w:jc w:val="center"/>
              <w:rPr>
                <w:rFonts w:ascii="宋体" w:hAnsi="宋体"/>
                <w:b/>
              </w:rPr>
            </w:pPr>
            <w:r>
              <w:rPr>
                <w:rFonts w:ascii="宋体" w:hAnsi="宋体"/>
                <w:b/>
              </w:rPr>
              <w:t>5</w:t>
            </w:r>
          </w:p>
        </w:tc>
        <w:tc>
          <w:tcPr>
            <w:tcW w:w="2043" w:type="dxa"/>
            <w:vAlign w:val="center"/>
          </w:tcPr>
          <w:p>
            <w:pPr>
              <w:rPr>
                <w:rFonts w:ascii="宋体" w:hAnsi="宋体"/>
              </w:rPr>
            </w:pPr>
            <w:r>
              <w:rPr>
                <w:rFonts w:hint="eastAsia" w:ascii="宋体" w:hAnsi="宋体"/>
              </w:rPr>
              <w:t>对外合作与交流费</w:t>
            </w:r>
          </w:p>
        </w:tc>
        <w:tc>
          <w:tcPr>
            <w:tcW w:w="1418" w:type="dxa"/>
            <w:gridSpan w:val="2"/>
            <w:vAlign w:val="center"/>
          </w:tcPr>
          <w:p>
            <w:pPr>
              <w:rPr>
                <w:rFonts w:ascii="宋体" w:hAnsi="宋体"/>
              </w:rPr>
            </w:pPr>
          </w:p>
        </w:tc>
        <w:tc>
          <w:tcPr>
            <w:tcW w:w="709" w:type="dxa"/>
            <w:vAlign w:val="center"/>
          </w:tcPr>
          <w:p>
            <w:pPr>
              <w:jc w:val="center"/>
              <w:rPr>
                <w:rFonts w:ascii="宋体" w:hAnsi="宋体"/>
                <w:b/>
              </w:rPr>
            </w:pPr>
            <w:r>
              <w:rPr>
                <w:rFonts w:hint="eastAsia" w:ascii="宋体" w:hAnsi="宋体"/>
                <w:b/>
              </w:rPr>
              <w:t>10</w:t>
            </w:r>
          </w:p>
        </w:tc>
        <w:tc>
          <w:tcPr>
            <w:tcW w:w="1559" w:type="dxa"/>
            <w:gridSpan w:val="2"/>
            <w:vAlign w:val="center"/>
          </w:tcPr>
          <w:p>
            <w:pPr>
              <w:rPr>
                <w:rFonts w:ascii="宋体" w:hAnsi="宋体"/>
              </w:rPr>
            </w:pPr>
            <w:r>
              <w:rPr>
                <w:rFonts w:hint="eastAsia" w:ascii="宋体" w:hAnsi="宋体"/>
              </w:rPr>
              <w:t>管理费</w:t>
            </w:r>
          </w:p>
        </w:tc>
        <w:tc>
          <w:tcPr>
            <w:tcW w:w="1984"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777" w:type="dxa"/>
            <w:vAlign w:val="center"/>
          </w:tcPr>
          <w:p>
            <w:pPr>
              <w:jc w:val="center"/>
              <w:rPr>
                <w:rFonts w:ascii="宋体" w:hAnsi="宋体"/>
                <w:b/>
              </w:rPr>
            </w:pPr>
            <w:r>
              <w:rPr>
                <w:rFonts w:hint="eastAsia" w:ascii="宋体" w:hAnsi="宋体"/>
                <w:b/>
              </w:rPr>
              <w:t>合计</w:t>
            </w:r>
          </w:p>
        </w:tc>
        <w:tc>
          <w:tcPr>
            <w:tcW w:w="7713" w:type="dxa"/>
            <w:gridSpan w:val="7"/>
            <w:vAlign w:val="center"/>
          </w:tcPr>
          <w:p>
            <w:pPr>
              <w:jc w:val="center"/>
              <w:rPr>
                <w:rFonts w:ascii="宋体" w:hAnsi="宋体"/>
              </w:rPr>
            </w:pPr>
            <w:r>
              <w:rPr>
                <w:rFonts w:hint="eastAsia" w:ascii="宋体" w:hAnsi="宋体"/>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trPr>
        <w:tc>
          <w:tcPr>
            <w:tcW w:w="777" w:type="dxa"/>
            <w:vMerge w:val="restart"/>
            <w:vAlign w:val="center"/>
          </w:tcPr>
          <w:p>
            <w:pPr>
              <w:jc w:val="center"/>
              <w:rPr>
                <w:rFonts w:ascii="宋体" w:hAnsi="宋体"/>
              </w:rPr>
            </w:pPr>
            <w:r>
              <w:rPr>
                <w:rFonts w:hint="eastAsia" w:ascii="宋体" w:hAnsi="宋体"/>
              </w:rPr>
              <w:t>年度</w:t>
            </w:r>
          </w:p>
          <w:p>
            <w:pPr>
              <w:jc w:val="center"/>
              <w:rPr>
                <w:rFonts w:ascii="宋体" w:hAnsi="宋体"/>
              </w:rPr>
            </w:pPr>
            <w:r>
              <w:rPr>
                <w:rFonts w:hint="eastAsia" w:ascii="宋体" w:hAnsi="宋体"/>
              </w:rPr>
              <w:t>预算</w:t>
            </w:r>
          </w:p>
        </w:tc>
        <w:tc>
          <w:tcPr>
            <w:tcW w:w="2571" w:type="dxa"/>
            <w:gridSpan w:val="2"/>
            <w:vAlign w:val="center"/>
          </w:tcPr>
          <w:p>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c>
          <w:tcPr>
            <w:tcW w:w="2571" w:type="dxa"/>
            <w:gridSpan w:val="3"/>
            <w:vAlign w:val="center"/>
          </w:tcPr>
          <w:p>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c>
          <w:tcPr>
            <w:tcW w:w="2571" w:type="dxa"/>
            <w:gridSpan w:val="2"/>
            <w:vAlign w:val="center"/>
          </w:tcPr>
          <w:p>
            <w:pPr>
              <w:jc w:val="center"/>
              <w:rPr>
                <w:rFonts w:ascii="宋体" w:hAnsi="宋体"/>
              </w:rPr>
            </w:pPr>
            <w:r>
              <w:rPr>
                <w:rFonts w:ascii="宋体" w:hAnsi="宋体"/>
                <w:b/>
              </w:rPr>
              <w:t>20</w:t>
            </w:r>
            <w:r>
              <w:rPr>
                <w:rFonts w:ascii="宋体" w:hAnsi="宋体"/>
              </w:rPr>
              <w:t xml:space="preserve">  </w:t>
            </w:r>
            <w:r>
              <w:rPr>
                <w:rFonts w:hint="eastAsia" w:ascii="宋体" w:hAnsi="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1" w:hRule="atLeast"/>
        </w:trPr>
        <w:tc>
          <w:tcPr>
            <w:tcW w:w="777" w:type="dxa"/>
            <w:vMerge w:val="continue"/>
            <w:vAlign w:val="center"/>
          </w:tcPr>
          <w:p>
            <w:pPr>
              <w:jc w:val="center"/>
              <w:rPr>
                <w:rFonts w:ascii="宋体" w:hAnsi="宋体"/>
              </w:rPr>
            </w:pPr>
          </w:p>
        </w:tc>
        <w:tc>
          <w:tcPr>
            <w:tcW w:w="2571" w:type="dxa"/>
            <w:gridSpan w:val="2"/>
            <w:vAlign w:val="center"/>
          </w:tcPr>
          <w:p>
            <w:pPr>
              <w:rPr>
                <w:rFonts w:ascii="宋体" w:hAnsi="宋体"/>
              </w:rPr>
            </w:pPr>
          </w:p>
        </w:tc>
        <w:tc>
          <w:tcPr>
            <w:tcW w:w="2571" w:type="dxa"/>
            <w:gridSpan w:val="3"/>
            <w:vAlign w:val="center"/>
          </w:tcPr>
          <w:p>
            <w:pPr>
              <w:rPr>
                <w:rFonts w:ascii="宋体" w:hAnsi="宋体"/>
              </w:rPr>
            </w:pPr>
          </w:p>
        </w:tc>
        <w:tc>
          <w:tcPr>
            <w:tcW w:w="2571" w:type="dxa"/>
            <w:gridSpan w:val="2"/>
            <w:vAlign w:val="center"/>
          </w:tcPr>
          <w:p>
            <w:pPr>
              <w:rPr>
                <w:rFonts w:ascii="宋体" w:hAnsi="宋体"/>
              </w:rPr>
            </w:pPr>
          </w:p>
        </w:tc>
      </w:tr>
    </w:tbl>
    <w:p>
      <w:pPr>
        <w:rPr>
          <w:rFonts w:ascii="宋体"/>
          <w:b/>
          <w:sz w:val="28"/>
        </w:rPr>
      </w:pPr>
    </w:p>
    <w:p>
      <w:pPr>
        <w:rPr>
          <w:rFonts w:ascii="宋体"/>
          <w:b/>
          <w:sz w:val="28"/>
        </w:rPr>
      </w:pPr>
      <w:r>
        <w:rPr>
          <w:rFonts w:ascii="宋体"/>
        </w:rPr>
        <w:br w:type="page"/>
      </w:r>
      <w:r>
        <w:rPr>
          <w:rFonts w:hint="eastAsia" w:ascii="宋体" w:hAnsi="宋体"/>
          <w:b/>
          <w:sz w:val="28"/>
        </w:rPr>
        <w:t>五、评审意见</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rPr>
        <w:tc>
          <w:tcPr>
            <w:tcW w:w="8522" w:type="dxa"/>
          </w:tcPr>
          <w:p>
            <w:pPr>
              <w:rPr>
                <w:rFonts w:ascii="宋体"/>
              </w:rPr>
            </w:pPr>
            <w:r>
              <w:rPr>
                <w:rFonts w:hint="eastAsia" w:ascii="宋体" w:hAnsi="宋体"/>
              </w:rPr>
              <w:t>课题负责人所在单位意见：</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ind w:firstLine="3150" w:firstLineChars="1500"/>
              <w:rPr>
                <w:rFonts w:ascii="宋体"/>
              </w:rPr>
            </w:pPr>
            <w:r>
              <w:rPr>
                <w:rFonts w:hint="eastAsia" w:ascii="宋体" w:hAnsi="宋体"/>
              </w:rPr>
              <w:t>单位负责人：                单位盖章</w:t>
            </w:r>
          </w:p>
          <w:p>
            <w:pPr>
              <w:ind w:firstLine="4620" w:firstLineChars="2200"/>
              <w:rPr>
                <w:rFonts w:ascii="宋体"/>
              </w:rPr>
            </w:pPr>
          </w:p>
          <w:p>
            <w:pPr>
              <w:ind w:firstLine="5565" w:firstLineChars="2650"/>
              <w:rPr>
                <w:rFonts w:ascii="宋体"/>
              </w:rPr>
            </w:pPr>
            <w:r>
              <w:rPr>
                <w:rFonts w:hint="eastAsia" w:ascii="宋体" w:hAnsi="宋体"/>
              </w:rPr>
              <w:t>年    月    日</w:t>
            </w:r>
          </w:p>
          <w:p>
            <w:pPr>
              <w:ind w:firstLine="6195" w:firstLineChars="2950"/>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8522" w:type="dxa"/>
          </w:tcPr>
          <w:p>
            <w:pPr>
              <w:rPr>
                <w:rFonts w:ascii="宋体" w:hAnsi="宋体"/>
                <w:szCs w:val="21"/>
              </w:rPr>
            </w:pPr>
            <w:r>
              <w:rPr>
                <w:rFonts w:hint="eastAsia" w:ascii="宋体" w:hAnsi="宋体"/>
                <w:szCs w:val="21"/>
              </w:rPr>
              <w:t>四川省教育信息化应用与发展研究中心意见：</w:t>
            </w: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rPr>
                <w:rFonts w:ascii="宋体"/>
                <w:color w:val="FF0000"/>
              </w:rPr>
            </w:pPr>
          </w:p>
          <w:p>
            <w:pPr>
              <w:ind w:firstLine="3150" w:firstLineChars="1500"/>
              <w:rPr>
                <w:rFonts w:ascii="宋体"/>
              </w:rPr>
            </w:pPr>
            <w:r>
              <w:rPr>
                <w:rFonts w:hint="eastAsia" w:ascii="宋体" w:hAnsi="宋体"/>
              </w:rPr>
              <w:t>负责人：           单位盖章</w:t>
            </w:r>
          </w:p>
          <w:p>
            <w:pPr>
              <w:ind w:firstLine="4620" w:firstLineChars="2200"/>
              <w:rPr>
                <w:rFonts w:ascii="宋体"/>
              </w:rPr>
            </w:pPr>
          </w:p>
          <w:p>
            <w:pPr>
              <w:ind w:firstLine="5460" w:firstLineChars="2600"/>
              <w:rPr>
                <w:rFonts w:ascii="宋体"/>
              </w:rPr>
            </w:pPr>
            <w:r>
              <w:rPr>
                <w:rFonts w:hint="eastAsia" w:ascii="宋体" w:hAnsi="宋体"/>
              </w:rPr>
              <w:t>年   月   日</w:t>
            </w:r>
          </w:p>
          <w:p>
            <w:pPr>
              <w:rPr>
                <w:rFonts w:ascii="宋体"/>
                <w:color w:val="FF0000"/>
              </w:rPr>
            </w:pPr>
          </w:p>
        </w:tc>
      </w:tr>
    </w:tbl>
    <w:p>
      <w:pPr/>
    </w:p>
    <w:p>
      <w:pPr>
        <w:ind w:firstLine="420"/>
        <w:jc w:val="left"/>
        <w:rPr>
          <w:sz w:val="28"/>
          <w:szCs w:val="28"/>
        </w:rPr>
      </w:pPr>
    </w:p>
    <w:p>
      <w:pPr>
        <w:adjustRightInd w:val="0"/>
        <w:snapToGrid w:val="0"/>
        <w:spacing w:line="480" w:lineRule="exact"/>
        <w:jc w:val="left"/>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50"/>
    <w:family w:val="auto"/>
    <w:pitch w:val="default"/>
    <w:sig w:usb0="00000001" w:usb1="080E0000" w:usb2="00000000" w:usb3="00000000" w:csb0="00040000" w:csb1="00000000"/>
  </w:font>
  <w:font w:name="方正大标宋_GBK">
    <w:altName w:val="Arial Unicode MS"/>
    <w:panose1 w:val="00000000000000000000"/>
    <w:charset w:val="86"/>
    <w:family w:val="script"/>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FZHTK--GBK1-0">
    <w:altName w:val="方正舒体"/>
    <w:panose1 w:val="00000000000000000000"/>
    <w:charset w:val="86"/>
    <w:family w:val="auto"/>
    <w:pitch w:val="default"/>
    <w:sig w:usb0="00000000" w:usb1="00000000" w:usb2="0000001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CA"/>
    <w:rsid w:val="00016425"/>
    <w:rsid w:val="00020738"/>
    <w:rsid w:val="00046A12"/>
    <w:rsid w:val="00047328"/>
    <w:rsid w:val="00055F8C"/>
    <w:rsid w:val="00072213"/>
    <w:rsid w:val="00085645"/>
    <w:rsid w:val="000877A0"/>
    <w:rsid w:val="0009420D"/>
    <w:rsid w:val="00097E65"/>
    <w:rsid w:val="000D6924"/>
    <w:rsid w:val="000F43FB"/>
    <w:rsid w:val="001178DD"/>
    <w:rsid w:val="00140DD7"/>
    <w:rsid w:val="001422AD"/>
    <w:rsid w:val="0015723F"/>
    <w:rsid w:val="00174968"/>
    <w:rsid w:val="00175205"/>
    <w:rsid w:val="001A561B"/>
    <w:rsid w:val="001B122C"/>
    <w:rsid w:val="001D5D5C"/>
    <w:rsid w:val="001F653F"/>
    <w:rsid w:val="00280DB2"/>
    <w:rsid w:val="002841F4"/>
    <w:rsid w:val="002C41C8"/>
    <w:rsid w:val="002C5832"/>
    <w:rsid w:val="002D0551"/>
    <w:rsid w:val="002F3FE3"/>
    <w:rsid w:val="002F5971"/>
    <w:rsid w:val="00324E57"/>
    <w:rsid w:val="003325B0"/>
    <w:rsid w:val="00336B78"/>
    <w:rsid w:val="00350EA0"/>
    <w:rsid w:val="003652AE"/>
    <w:rsid w:val="003747A1"/>
    <w:rsid w:val="003C1217"/>
    <w:rsid w:val="003D1A13"/>
    <w:rsid w:val="003D1FAF"/>
    <w:rsid w:val="003D32E0"/>
    <w:rsid w:val="003E6455"/>
    <w:rsid w:val="00411287"/>
    <w:rsid w:val="00454A50"/>
    <w:rsid w:val="00470790"/>
    <w:rsid w:val="004B2E24"/>
    <w:rsid w:val="0050091D"/>
    <w:rsid w:val="00511779"/>
    <w:rsid w:val="00514A1C"/>
    <w:rsid w:val="00515F2B"/>
    <w:rsid w:val="005165F0"/>
    <w:rsid w:val="00563B50"/>
    <w:rsid w:val="00567F0F"/>
    <w:rsid w:val="0059364F"/>
    <w:rsid w:val="005B4793"/>
    <w:rsid w:val="005F7212"/>
    <w:rsid w:val="006B2EA4"/>
    <w:rsid w:val="006B62B8"/>
    <w:rsid w:val="006F0CE4"/>
    <w:rsid w:val="0077621F"/>
    <w:rsid w:val="00780045"/>
    <w:rsid w:val="00796F96"/>
    <w:rsid w:val="007A0A2C"/>
    <w:rsid w:val="007C2869"/>
    <w:rsid w:val="007D25E7"/>
    <w:rsid w:val="00832AB5"/>
    <w:rsid w:val="008A0798"/>
    <w:rsid w:val="008A108C"/>
    <w:rsid w:val="008A4E00"/>
    <w:rsid w:val="008B4562"/>
    <w:rsid w:val="008E5CC1"/>
    <w:rsid w:val="008F2059"/>
    <w:rsid w:val="00907B5C"/>
    <w:rsid w:val="00960B66"/>
    <w:rsid w:val="009D4404"/>
    <w:rsid w:val="00A02A96"/>
    <w:rsid w:val="00A44A14"/>
    <w:rsid w:val="00A602BF"/>
    <w:rsid w:val="00AC16D8"/>
    <w:rsid w:val="00AD723B"/>
    <w:rsid w:val="00AE3327"/>
    <w:rsid w:val="00B7328A"/>
    <w:rsid w:val="00BC0177"/>
    <w:rsid w:val="00BC5D70"/>
    <w:rsid w:val="00BE43CA"/>
    <w:rsid w:val="00C00C67"/>
    <w:rsid w:val="00C40B9E"/>
    <w:rsid w:val="00C63FFF"/>
    <w:rsid w:val="00C87093"/>
    <w:rsid w:val="00CD1D0D"/>
    <w:rsid w:val="00D8560B"/>
    <w:rsid w:val="00D97502"/>
    <w:rsid w:val="00DF3D71"/>
    <w:rsid w:val="00E11E69"/>
    <w:rsid w:val="00E64385"/>
    <w:rsid w:val="00E8684B"/>
    <w:rsid w:val="00ED2244"/>
    <w:rsid w:val="00F072C7"/>
    <w:rsid w:val="00F45E1E"/>
    <w:rsid w:val="00F62C27"/>
    <w:rsid w:val="00FD519A"/>
    <w:rsid w:val="00FE10E7"/>
    <w:rsid w:val="11A30BFE"/>
    <w:rsid w:val="1E79668E"/>
    <w:rsid w:val="1EBE4B90"/>
    <w:rsid w:val="2A9C0A77"/>
    <w:rsid w:val="2B032F47"/>
    <w:rsid w:val="49BA2D04"/>
    <w:rsid w:val="4B6C4920"/>
    <w:rsid w:val="54115120"/>
    <w:rsid w:val="54934F5A"/>
    <w:rsid w:val="5AE57AF3"/>
    <w:rsid w:val="5C364616"/>
    <w:rsid w:val="5E3914BC"/>
    <w:rsid w:val="64F5059F"/>
    <w:rsid w:val="689257F0"/>
    <w:rsid w:val="72C154D1"/>
    <w:rsid w:val="75B01009"/>
    <w:rsid w:val="765A05BC"/>
    <w:rsid w:val="77366F7C"/>
    <w:rsid w:val="7C653B33"/>
    <w:rsid w:val="7EF27F73"/>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iPriority="0" w:name="header" w:locked="1"/>
    <w:lsdException w:qFormat="1"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nhideWhenUsed="0" w:uiPriority="99" w:name="Date"/>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99" w:semiHidden="0" w:name="Emphasis"/>
    <w:lsdException w:uiPriority="0" w:name="Document Map" w:locked="1"/>
    <w:lsdException w:uiPriority="0" w:name="Plain Text" w:locked="1"/>
    <w:lsdException w:uiPriority="0" w:name="E-mail Signature" w:locked="1"/>
    <w:lsdException w:qFormat="1"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unhideWhenUsed/>
    <w:uiPriority w:val="1"/>
  </w:style>
  <w:style w:type="table" w:default="1" w:styleId="12">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5"/>
    <w:semiHidden/>
    <w:uiPriority w:val="99"/>
    <w:pPr>
      <w:ind w:left="100" w:leftChars="2500"/>
    </w:pPr>
  </w:style>
  <w:style w:type="paragraph" w:styleId="4">
    <w:name w:val="Balloon Text"/>
    <w:basedOn w:val="1"/>
    <w:link w:val="18"/>
    <w:unhideWhenUsed/>
    <w:locked/>
    <w:uiPriority w:val="0"/>
    <w:rPr>
      <w:sz w:val="18"/>
      <w:szCs w:val="18"/>
    </w:rPr>
  </w:style>
  <w:style w:type="paragraph" w:styleId="5">
    <w:name w:val="footer"/>
    <w:basedOn w:val="1"/>
    <w:link w:val="16"/>
    <w:qFormat/>
    <w:uiPriority w:val="99"/>
    <w:pPr>
      <w:tabs>
        <w:tab w:val="center" w:pos="4153"/>
        <w:tab w:val="right" w:pos="8306"/>
      </w:tabs>
      <w:snapToGrid w:val="0"/>
      <w:jc w:val="left"/>
    </w:pPr>
    <w:rPr>
      <w:rFonts w:ascii="Times New Roman" w:hAnsi="Times New Roman"/>
      <w:sz w:val="18"/>
      <w:szCs w:val="18"/>
    </w:rPr>
  </w:style>
  <w:style w:type="paragraph" w:styleId="6">
    <w:name w:val="header"/>
    <w:basedOn w:val="1"/>
    <w:link w:val="19"/>
    <w:unhideWhenUsed/>
    <w:lock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99"/>
    <w:rPr>
      <w:rFonts w:cs="Times New Roman"/>
      <w:b/>
      <w:bCs/>
    </w:rPr>
  </w:style>
  <w:style w:type="character" w:styleId="10">
    <w:name w:val="Emphasis"/>
    <w:basedOn w:val="8"/>
    <w:qFormat/>
    <w:uiPriority w:val="99"/>
    <w:rPr>
      <w:rFonts w:cs="Times New Roman"/>
      <w:i/>
      <w:iCs/>
    </w:rPr>
  </w:style>
  <w:style w:type="character" w:styleId="11">
    <w:name w:val="Hyperlink"/>
    <w:basedOn w:val="8"/>
    <w:uiPriority w:val="99"/>
    <w:rPr>
      <w:rFonts w:cs="Times New Roman"/>
      <w:color w:val="0000FF"/>
      <w:u w:val="single"/>
    </w:rPr>
  </w:style>
  <w:style w:type="paragraph" w:customStyle="1" w:styleId="13">
    <w:name w:val="Char"/>
    <w:basedOn w:val="1"/>
    <w:uiPriority w:val="99"/>
  </w:style>
  <w:style w:type="character" w:customStyle="1" w:styleId="14">
    <w:name w:val="标题 1字符"/>
    <w:basedOn w:val="8"/>
    <w:link w:val="2"/>
    <w:locked/>
    <w:uiPriority w:val="99"/>
    <w:rPr>
      <w:rFonts w:ascii="宋体" w:hAnsi="宋体" w:eastAsia="宋体" w:cs="宋体"/>
      <w:b/>
      <w:bCs/>
      <w:kern w:val="36"/>
      <w:sz w:val="48"/>
      <w:szCs w:val="48"/>
    </w:rPr>
  </w:style>
  <w:style w:type="character" w:customStyle="1" w:styleId="15">
    <w:name w:val="日期字符"/>
    <w:basedOn w:val="8"/>
    <w:link w:val="3"/>
    <w:semiHidden/>
    <w:locked/>
    <w:uiPriority w:val="99"/>
    <w:rPr>
      <w:rFonts w:cs="Times New Roman"/>
    </w:rPr>
  </w:style>
  <w:style w:type="character" w:customStyle="1" w:styleId="16">
    <w:name w:val="页脚字符"/>
    <w:basedOn w:val="8"/>
    <w:link w:val="5"/>
    <w:locked/>
    <w:uiPriority w:val="99"/>
    <w:rPr>
      <w:rFonts w:ascii="Times New Roman" w:hAnsi="Times New Roman" w:eastAsia="宋体" w:cs="Times New Roman"/>
      <w:sz w:val="18"/>
      <w:szCs w:val="18"/>
    </w:rPr>
  </w:style>
  <w:style w:type="character" w:customStyle="1" w:styleId="17">
    <w:name w:val="style41"/>
    <w:qFormat/>
    <w:uiPriority w:val="99"/>
    <w:rPr>
      <w:rFonts w:ascii="黑体" w:eastAsia="黑体"/>
      <w:sz w:val="48"/>
    </w:rPr>
  </w:style>
  <w:style w:type="character" w:customStyle="1" w:styleId="18">
    <w:name w:val="批注框文本字符"/>
    <w:basedOn w:val="8"/>
    <w:link w:val="4"/>
    <w:semiHidden/>
    <w:uiPriority w:val="0"/>
    <w:rPr>
      <w:rFonts w:ascii="Calibri" w:hAnsi="Calibri"/>
      <w:kern w:val="2"/>
      <w:sz w:val="18"/>
      <w:szCs w:val="18"/>
    </w:rPr>
  </w:style>
  <w:style w:type="character" w:customStyle="1" w:styleId="19">
    <w:name w:val="页眉字符"/>
    <w:basedOn w:val="8"/>
    <w:link w:val="6"/>
    <w:semiHidden/>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5F8A07-0532-9746-83F7-09DB7AC4F5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369</Words>
  <Characters>2107</Characters>
  <Lines>17</Lines>
  <Paragraphs>4</Paragraphs>
  <TotalTime>0</TotalTime>
  <ScaleCrop>false</ScaleCrop>
  <LinksUpToDate>false</LinksUpToDate>
  <CharactersWithSpaces>2472</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2016-03-21T18:38:00Z</dcterms:created>
  <dc:creator>Administrator</dc:creator>
  <cp:lastModifiedBy>Administrator</cp:lastModifiedBy>
  <cp:lastPrinted>2015-05-20T08:25:00Z</cp:lastPrinted>
  <dcterms:modified xsi:type="dcterms:W3CDTF">2016-04-25T05:54:12Z</dcterms:modified>
  <dc:title>关于开展“教育信息化背景下教师发展研究”课题申报工作的</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